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56" w:rsidRPr="00E32CF5" w:rsidRDefault="00074556" w:rsidP="00D740C9">
      <w:pPr>
        <w:jc w:val="center"/>
        <w:rPr>
          <w:b/>
          <w:sz w:val="20"/>
          <w:szCs w:val="20"/>
        </w:rPr>
      </w:pPr>
      <w:r w:rsidRPr="00E32CF5">
        <w:rPr>
          <w:b/>
          <w:sz w:val="20"/>
          <w:szCs w:val="20"/>
        </w:rPr>
        <w:t>СИЛЛАБУС</w:t>
      </w:r>
    </w:p>
    <w:p w:rsidR="00074556" w:rsidRPr="00E32CF5" w:rsidRDefault="00074556" w:rsidP="00D740C9">
      <w:pPr>
        <w:jc w:val="center"/>
        <w:rPr>
          <w:b/>
          <w:sz w:val="20"/>
          <w:szCs w:val="20"/>
          <w:lang w:val="kk-KZ"/>
        </w:rPr>
      </w:pPr>
      <w:r w:rsidRPr="00E32CF5">
        <w:rPr>
          <w:b/>
          <w:sz w:val="20"/>
          <w:szCs w:val="20"/>
        </w:rPr>
        <w:t>К</w:t>
      </w:r>
      <w:r w:rsidRPr="00E32CF5">
        <w:rPr>
          <w:b/>
          <w:sz w:val="20"/>
          <w:szCs w:val="20"/>
          <w:lang w:val="kk-KZ"/>
        </w:rPr>
        <w:t>үзгі</w:t>
      </w:r>
      <w:r w:rsidRPr="00E32CF5">
        <w:rPr>
          <w:b/>
          <w:sz w:val="20"/>
          <w:szCs w:val="20"/>
        </w:rPr>
        <w:t xml:space="preserve"> семестр 2023-2024 </w:t>
      </w:r>
      <w:r w:rsidRPr="00E32CF5">
        <w:rPr>
          <w:b/>
          <w:sz w:val="20"/>
          <w:szCs w:val="20"/>
          <w:lang w:val="kk-KZ"/>
        </w:rPr>
        <w:t>оқу жылы</w:t>
      </w:r>
    </w:p>
    <w:p w:rsidR="00074556" w:rsidRPr="00E32CF5" w:rsidRDefault="00074556" w:rsidP="00D740C9">
      <w:pPr>
        <w:jc w:val="center"/>
        <w:rPr>
          <w:b/>
          <w:sz w:val="20"/>
          <w:szCs w:val="20"/>
          <w:lang w:val="kk-KZ"/>
        </w:rPr>
      </w:pPr>
      <w:r w:rsidRPr="00E32CF5">
        <w:rPr>
          <w:b/>
          <w:sz w:val="20"/>
          <w:szCs w:val="20"/>
          <w:lang w:val="kk-KZ"/>
        </w:rPr>
        <w:t xml:space="preserve">«Халықаралық журналистика» оқу бағдарламасы </w:t>
      </w:r>
    </w:p>
    <w:p w:rsidR="00074556" w:rsidRPr="00E32CF5" w:rsidRDefault="00074556" w:rsidP="00D740C9">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43"/>
        <w:gridCol w:w="1275"/>
        <w:gridCol w:w="710"/>
        <w:gridCol w:w="1134"/>
        <w:gridCol w:w="992"/>
        <w:gridCol w:w="993"/>
        <w:gridCol w:w="1275"/>
        <w:gridCol w:w="2268"/>
      </w:tblGrid>
      <w:tr w:rsidR="00074556" w:rsidRPr="000B0199" w:rsidTr="00915218">
        <w:trPr>
          <w:trHeight w:val="265"/>
        </w:trPr>
        <w:tc>
          <w:tcPr>
            <w:tcW w:w="1843" w:type="dxa"/>
            <w:vMerge w:val="restart"/>
            <w:shd w:val="clear" w:color="auto" w:fill="DBE5F1"/>
          </w:tcPr>
          <w:p w:rsidR="00074556" w:rsidRPr="00E32CF5" w:rsidRDefault="00074556" w:rsidP="00915218">
            <w:pPr>
              <w:jc w:val="center"/>
              <w:rPr>
                <w:b/>
                <w:sz w:val="20"/>
                <w:szCs w:val="20"/>
                <w:lang w:val="kk-KZ"/>
              </w:rPr>
            </w:pPr>
            <w:r w:rsidRPr="00E32CF5">
              <w:rPr>
                <w:b/>
                <w:bCs/>
                <w:sz w:val="20"/>
                <w:szCs w:val="20"/>
                <w:lang w:val="kk-KZ"/>
              </w:rPr>
              <w:t>Пән атауы</w:t>
            </w:r>
          </w:p>
        </w:tc>
        <w:tc>
          <w:tcPr>
            <w:tcW w:w="1985" w:type="dxa"/>
            <w:gridSpan w:val="2"/>
            <w:vMerge w:val="restart"/>
            <w:shd w:val="clear" w:color="auto" w:fill="DBE5F1"/>
          </w:tcPr>
          <w:p w:rsidR="00074556" w:rsidRPr="00E32CF5" w:rsidRDefault="00074556" w:rsidP="00915218">
            <w:pPr>
              <w:jc w:val="center"/>
              <w:rPr>
                <w:b/>
                <w:sz w:val="20"/>
                <w:szCs w:val="20"/>
              </w:rPr>
            </w:pPr>
            <w:r w:rsidRPr="00E32CF5">
              <w:rPr>
                <w:b/>
                <w:sz w:val="20"/>
                <w:szCs w:val="20"/>
                <w:lang w:val="kk-KZ"/>
              </w:rPr>
              <w:t xml:space="preserve">Студенттің өзіндік жұмысы </w:t>
            </w:r>
            <w:r w:rsidRPr="00E32CF5">
              <w:rPr>
                <w:b/>
                <w:sz w:val="20"/>
                <w:szCs w:val="20"/>
              </w:rPr>
              <w:t>(</w:t>
            </w:r>
            <w:r w:rsidRPr="00E32CF5">
              <w:rPr>
                <w:b/>
                <w:sz w:val="20"/>
                <w:szCs w:val="20"/>
                <w:lang w:val="kk-KZ"/>
              </w:rPr>
              <w:t>СӨЖ</w:t>
            </w:r>
            <w:r w:rsidRPr="00E32CF5">
              <w:rPr>
                <w:b/>
                <w:sz w:val="20"/>
                <w:szCs w:val="20"/>
              </w:rPr>
              <w:t>)</w:t>
            </w:r>
          </w:p>
        </w:tc>
        <w:tc>
          <w:tcPr>
            <w:tcW w:w="3119" w:type="dxa"/>
            <w:gridSpan w:val="3"/>
            <w:shd w:val="clear" w:color="auto" w:fill="DBE5F1"/>
          </w:tcPr>
          <w:p w:rsidR="00074556" w:rsidRPr="00E32CF5" w:rsidRDefault="00074556" w:rsidP="00915218">
            <w:pPr>
              <w:jc w:val="center"/>
              <w:rPr>
                <w:b/>
                <w:sz w:val="20"/>
                <w:szCs w:val="20"/>
                <w:lang w:val="kk-KZ"/>
              </w:rPr>
            </w:pPr>
            <w:r w:rsidRPr="00E32CF5">
              <w:rPr>
                <w:b/>
                <w:sz w:val="20"/>
                <w:szCs w:val="20"/>
              </w:rPr>
              <w:t>К</w:t>
            </w:r>
            <w:r w:rsidRPr="00E32CF5">
              <w:rPr>
                <w:b/>
                <w:sz w:val="20"/>
                <w:szCs w:val="20"/>
                <w:lang w:val="kk-KZ"/>
              </w:rPr>
              <w:t>редит саны</w:t>
            </w:r>
          </w:p>
        </w:tc>
        <w:tc>
          <w:tcPr>
            <w:tcW w:w="1275" w:type="dxa"/>
            <w:vMerge w:val="restart"/>
            <w:shd w:val="clear" w:color="auto" w:fill="DBE5F1"/>
          </w:tcPr>
          <w:p w:rsidR="00074556" w:rsidRPr="00E32CF5" w:rsidRDefault="00074556" w:rsidP="00915218">
            <w:pPr>
              <w:jc w:val="center"/>
              <w:rPr>
                <w:b/>
                <w:sz w:val="20"/>
                <w:szCs w:val="20"/>
                <w:lang w:val="kk-KZ"/>
              </w:rPr>
            </w:pPr>
            <w:r w:rsidRPr="00E32CF5">
              <w:rPr>
                <w:b/>
                <w:sz w:val="20"/>
                <w:szCs w:val="20"/>
                <w:lang w:val="kk-KZ"/>
              </w:rPr>
              <w:t>Жалпы кредит саны</w:t>
            </w:r>
          </w:p>
        </w:tc>
        <w:tc>
          <w:tcPr>
            <w:tcW w:w="2268" w:type="dxa"/>
            <w:vMerge w:val="restart"/>
            <w:shd w:val="clear" w:color="auto" w:fill="DBE5F1"/>
          </w:tcPr>
          <w:p w:rsidR="00074556" w:rsidRPr="00E32CF5" w:rsidRDefault="00074556" w:rsidP="00915218">
            <w:pPr>
              <w:jc w:val="center"/>
              <w:rPr>
                <w:bCs/>
                <w:color w:val="FF0000"/>
                <w:sz w:val="20"/>
                <w:szCs w:val="20"/>
                <w:lang w:val="kk-KZ"/>
              </w:rPr>
            </w:pPr>
            <w:r w:rsidRPr="00E32CF5">
              <w:rPr>
                <w:b/>
                <w:sz w:val="20"/>
                <w:szCs w:val="20"/>
                <w:lang w:val="kk-KZ"/>
              </w:rPr>
              <w:t>Студенттің оқытушымен  өзіндік жұмысы (СОӨЖ)</w:t>
            </w:r>
          </w:p>
        </w:tc>
      </w:tr>
      <w:tr w:rsidR="00074556" w:rsidRPr="00E32CF5" w:rsidTr="00915218">
        <w:trPr>
          <w:trHeight w:val="934"/>
        </w:trPr>
        <w:tc>
          <w:tcPr>
            <w:tcW w:w="1843" w:type="dxa"/>
            <w:vMerge/>
          </w:tcPr>
          <w:p w:rsidR="00074556" w:rsidRPr="00E32CF5" w:rsidRDefault="00074556" w:rsidP="00915218">
            <w:pPr>
              <w:widowControl w:val="0"/>
              <w:spacing w:line="276" w:lineRule="auto"/>
              <w:rPr>
                <w:b/>
                <w:sz w:val="20"/>
                <w:szCs w:val="20"/>
                <w:lang w:val="kk-KZ"/>
              </w:rPr>
            </w:pPr>
          </w:p>
        </w:tc>
        <w:tc>
          <w:tcPr>
            <w:tcW w:w="1985" w:type="dxa"/>
            <w:gridSpan w:val="2"/>
            <w:vMerge/>
          </w:tcPr>
          <w:p w:rsidR="00074556" w:rsidRPr="00E32CF5" w:rsidRDefault="00074556" w:rsidP="00915218">
            <w:pPr>
              <w:widowControl w:val="0"/>
              <w:spacing w:line="276" w:lineRule="auto"/>
              <w:rPr>
                <w:b/>
                <w:sz w:val="20"/>
                <w:szCs w:val="20"/>
                <w:lang w:val="kk-KZ"/>
              </w:rPr>
            </w:pPr>
          </w:p>
        </w:tc>
        <w:tc>
          <w:tcPr>
            <w:tcW w:w="1134" w:type="dxa"/>
            <w:shd w:val="clear" w:color="auto" w:fill="DBE5F1"/>
          </w:tcPr>
          <w:p w:rsidR="00074556" w:rsidRPr="00E32CF5" w:rsidRDefault="00074556" w:rsidP="00915218">
            <w:pPr>
              <w:jc w:val="center"/>
              <w:rPr>
                <w:b/>
                <w:sz w:val="20"/>
                <w:szCs w:val="20"/>
              </w:rPr>
            </w:pPr>
            <w:r w:rsidRPr="00E32CF5">
              <w:rPr>
                <w:b/>
                <w:sz w:val="20"/>
                <w:szCs w:val="20"/>
                <w:lang w:val="kk-KZ"/>
              </w:rPr>
              <w:t>Дәріс</w:t>
            </w:r>
            <w:r w:rsidRPr="00E32CF5">
              <w:rPr>
                <w:b/>
                <w:sz w:val="20"/>
                <w:szCs w:val="20"/>
              </w:rPr>
              <w:t xml:space="preserve"> (</w:t>
            </w:r>
            <w:r w:rsidRPr="00E32CF5">
              <w:rPr>
                <w:b/>
                <w:sz w:val="20"/>
                <w:szCs w:val="20"/>
                <w:lang w:val="kk-KZ"/>
              </w:rPr>
              <w:t>Д</w:t>
            </w:r>
            <w:r w:rsidRPr="00E32CF5">
              <w:rPr>
                <w:b/>
                <w:sz w:val="20"/>
                <w:szCs w:val="20"/>
              </w:rPr>
              <w:t>)</w:t>
            </w:r>
          </w:p>
        </w:tc>
        <w:tc>
          <w:tcPr>
            <w:tcW w:w="992" w:type="dxa"/>
            <w:shd w:val="clear" w:color="auto" w:fill="DBE5F1"/>
          </w:tcPr>
          <w:p w:rsidR="00074556" w:rsidRPr="00E32CF5" w:rsidRDefault="00074556" w:rsidP="00915218">
            <w:pPr>
              <w:jc w:val="center"/>
              <w:rPr>
                <w:b/>
                <w:sz w:val="20"/>
                <w:szCs w:val="20"/>
              </w:rPr>
            </w:pPr>
            <w:r w:rsidRPr="00E32CF5">
              <w:rPr>
                <w:b/>
                <w:sz w:val="20"/>
                <w:szCs w:val="20"/>
              </w:rPr>
              <w:t xml:space="preserve">Практ. </w:t>
            </w:r>
            <w:r w:rsidRPr="00E32CF5">
              <w:rPr>
                <w:b/>
                <w:sz w:val="20"/>
                <w:szCs w:val="20"/>
                <w:lang w:val="kk-KZ"/>
              </w:rPr>
              <w:t>сабақ</w:t>
            </w:r>
            <w:r w:rsidRPr="00E32CF5">
              <w:rPr>
                <w:b/>
                <w:sz w:val="20"/>
                <w:szCs w:val="20"/>
              </w:rPr>
              <w:t xml:space="preserve"> (П</w:t>
            </w:r>
            <w:r w:rsidRPr="00E32CF5">
              <w:rPr>
                <w:b/>
                <w:sz w:val="20"/>
                <w:szCs w:val="20"/>
                <w:lang w:val="kk-KZ"/>
              </w:rPr>
              <w:t>С</w:t>
            </w:r>
            <w:r w:rsidRPr="00E32CF5">
              <w:rPr>
                <w:b/>
                <w:sz w:val="20"/>
                <w:szCs w:val="20"/>
              </w:rPr>
              <w:t>)</w:t>
            </w:r>
          </w:p>
        </w:tc>
        <w:tc>
          <w:tcPr>
            <w:tcW w:w="993" w:type="dxa"/>
            <w:shd w:val="clear" w:color="auto" w:fill="DBE5F1"/>
          </w:tcPr>
          <w:p w:rsidR="00074556" w:rsidRPr="00E32CF5" w:rsidRDefault="00074556" w:rsidP="00915218">
            <w:pPr>
              <w:jc w:val="center"/>
              <w:rPr>
                <w:b/>
                <w:sz w:val="20"/>
                <w:szCs w:val="20"/>
              </w:rPr>
            </w:pPr>
            <w:r w:rsidRPr="00E32CF5">
              <w:rPr>
                <w:b/>
                <w:sz w:val="20"/>
                <w:szCs w:val="20"/>
                <w:lang w:val="kk-KZ"/>
              </w:rPr>
              <w:t>Тәжір</w:t>
            </w:r>
            <w:r w:rsidRPr="00E32CF5">
              <w:rPr>
                <w:b/>
                <w:sz w:val="20"/>
                <w:szCs w:val="20"/>
              </w:rPr>
              <w:t xml:space="preserve">. </w:t>
            </w:r>
            <w:r w:rsidRPr="00E32CF5">
              <w:rPr>
                <w:b/>
                <w:sz w:val="20"/>
                <w:szCs w:val="20"/>
                <w:lang w:val="kk-KZ"/>
              </w:rPr>
              <w:t>сабақ</w:t>
            </w:r>
            <w:r w:rsidRPr="00E32CF5">
              <w:rPr>
                <w:b/>
                <w:sz w:val="20"/>
                <w:szCs w:val="20"/>
              </w:rPr>
              <w:t xml:space="preserve"> (</w:t>
            </w:r>
            <w:r w:rsidRPr="00E32CF5">
              <w:rPr>
                <w:b/>
                <w:sz w:val="20"/>
                <w:szCs w:val="20"/>
                <w:lang w:val="kk-KZ"/>
              </w:rPr>
              <w:t>ТС</w:t>
            </w:r>
            <w:r w:rsidRPr="00E32CF5">
              <w:rPr>
                <w:b/>
                <w:sz w:val="20"/>
                <w:szCs w:val="20"/>
              </w:rPr>
              <w:t>)</w:t>
            </w:r>
          </w:p>
        </w:tc>
        <w:tc>
          <w:tcPr>
            <w:tcW w:w="1275" w:type="dxa"/>
            <w:vMerge/>
          </w:tcPr>
          <w:p w:rsidR="00074556" w:rsidRPr="00E32CF5" w:rsidRDefault="00074556" w:rsidP="00915218">
            <w:pPr>
              <w:widowControl w:val="0"/>
              <w:spacing w:line="276" w:lineRule="auto"/>
              <w:rPr>
                <w:b/>
                <w:sz w:val="20"/>
                <w:szCs w:val="20"/>
              </w:rPr>
            </w:pPr>
          </w:p>
        </w:tc>
        <w:tc>
          <w:tcPr>
            <w:tcW w:w="2268" w:type="dxa"/>
            <w:vMerge/>
          </w:tcPr>
          <w:p w:rsidR="00074556" w:rsidRPr="00E32CF5" w:rsidRDefault="00074556" w:rsidP="00915218">
            <w:pPr>
              <w:widowControl w:val="0"/>
              <w:spacing w:line="276" w:lineRule="auto"/>
              <w:rPr>
                <w:b/>
                <w:sz w:val="20"/>
                <w:szCs w:val="20"/>
              </w:rPr>
            </w:pPr>
          </w:p>
        </w:tc>
      </w:tr>
      <w:tr w:rsidR="00074556" w:rsidRPr="00E32CF5" w:rsidTr="00915218">
        <w:tc>
          <w:tcPr>
            <w:tcW w:w="1843" w:type="dxa"/>
          </w:tcPr>
          <w:p w:rsidR="00074556" w:rsidRPr="00E32CF5" w:rsidRDefault="00614AF1" w:rsidP="00915218">
            <w:pPr>
              <w:jc w:val="center"/>
              <w:rPr>
                <w:b/>
                <w:sz w:val="20"/>
                <w:szCs w:val="20"/>
                <w:lang w:val="kk-KZ"/>
              </w:rPr>
            </w:pPr>
            <w:r>
              <w:rPr>
                <w:b/>
                <w:sz w:val="20"/>
                <w:szCs w:val="20"/>
                <w:lang w:val="kk-KZ"/>
              </w:rPr>
              <w:t>Халықаралық қатынастар негіздері</w:t>
            </w:r>
          </w:p>
        </w:tc>
        <w:tc>
          <w:tcPr>
            <w:tcW w:w="1985" w:type="dxa"/>
            <w:gridSpan w:val="2"/>
          </w:tcPr>
          <w:p w:rsidR="00074556" w:rsidRPr="00E32CF5" w:rsidRDefault="00074556" w:rsidP="00915218">
            <w:pPr>
              <w:jc w:val="center"/>
              <w:rPr>
                <w:rStyle w:val="normaltextrun"/>
                <w:sz w:val="20"/>
                <w:szCs w:val="20"/>
                <w:shd w:val="clear" w:color="auto" w:fill="FFFFFF"/>
                <w:lang w:val="kk-KZ"/>
              </w:rPr>
            </w:pPr>
            <w:r w:rsidRPr="00E32CF5">
              <w:rPr>
                <w:rStyle w:val="normaltextrun"/>
                <w:sz w:val="20"/>
                <w:szCs w:val="20"/>
                <w:shd w:val="clear" w:color="auto" w:fill="FFFFFF"/>
              </w:rPr>
              <w:t>4</w:t>
            </w:r>
          </w:p>
          <w:p w:rsidR="00074556" w:rsidRPr="00E32CF5" w:rsidRDefault="00074556" w:rsidP="00915218">
            <w:pPr>
              <w:jc w:val="center"/>
              <w:rPr>
                <w:sz w:val="20"/>
                <w:szCs w:val="20"/>
              </w:rPr>
            </w:pPr>
          </w:p>
        </w:tc>
        <w:tc>
          <w:tcPr>
            <w:tcW w:w="1134" w:type="dxa"/>
          </w:tcPr>
          <w:p w:rsidR="00074556" w:rsidRPr="00E32CF5" w:rsidRDefault="00074556" w:rsidP="00915218">
            <w:pPr>
              <w:jc w:val="center"/>
              <w:rPr>
                <w:sz w:val="20"/>
                <w:szCs w:val="20"/>
              </w:rPr>
            </w:pPr>
            <w:r w:rsidRPr="00E32CF5">
              <w:rPr>
                <w:sz w:val="20"/>
                <w:szCs w:val="20"/>
              </w:rPr>
              <w:t>3</w:t>
            </w:r>
          </w:p>
        </w:tc>
        <w:tc>
          <w:tcPr>
            <w:tcW w:w="992" w:type="dxa"/>
          </w:tcPr>
          <w:p w:rsidR="00074556" w:rsidRPr="00E32CF5" w:rsidRDefault="00074556" w:rsidP="00915218">
            <w:pPr>
              <w:jc w:val="center"/>
              <w:rPr>
                <w:sz w:val="20"/>
                <w:szCs w:val="20"/>
              </w:rPr>
            </w:pPr>
            <w:r w:rsidRPr="00E32CF5">
              <w:rPr>
                <w:sz w:val="20"/>
                <w:szCs w:val="20"/>
              </w:rPr>
              <w:t>3</w:t>
            </w:r>
          </w:p>
        </w:tc>
        <w:tc>
          <w:tcPr>
            <w:tcW w:w="993" w:type="dxa"/>
          </w:tcPr>
          <w:p w:rsidR="00074556" w:rsidRPr="00E32CF5" w:rsidRDefault="00074556" w:rsidP="00915218">
            <w:pPr>
              <w:jc w:val="center"/>
              <w:rPr>
                <w:sz w:val="20"/>
                <w:szCs w:val="20"/>
              </w:rPr>
            </w:pPr>
            <w:r w:rsidRPr="00E32CF5">
              <w:rPr>
                <w:sz w:val="20"/>
                <w:szCs w:val="20"/>
              </w:rPr>
              <w:t>0</w:t>
            </w:r>
          </w:p>
        </w:tc>
        <w:tc>
          <w:tcPr>
            <w:tcW w:w="1275" w:type="dxa"/>
          </w:tcPr>
          <w:p w:rsidR="00074556" w:rsidRPr="00E32CF5" w:rsidRDefault="00074556" w:rsidP="00915218">
            <w:pPr>
              <w:jc w:val="center"/>
              <w:rPr>
                <w:sz w:val="20"/>
                <w:szCs w:val="20"/>
              </w:rPr>
            </w:pPr>
            <w:r w:rsidRPr="00E32CF5">
              <w:rPr>
                <w:sz w:val="20"/>
                <w:szCs w:val="20"/>
              </w:rPr>
              <w:t>6</w:t>
            </w:r>
          </w:p>
        </w:tc>
        <w:tc>
          <w:tcPr>
            <w:tcW w:w="2268" w:type="dxa"/>
          </w:tcPr>
          <w:p w:rsidR="00074556" w:rsidRPr="00E32CF5" w:rsidRDefault="00074556" w:rsidP="00915218">
            <w:pPr>
              <w:jc w:val="center"/>
              <w:rPr>
                <w:sz w:val="20"/>
                <w:szCs w:val="20"/>
                <w:lang w:val="kk-KZ"/>
              </w:rPr>
            </w:pPr>
            <w:r w:rsidRPr="00E32CF5">
              <w:rPr>
                <w:sz w:val="20"/>
                <w:szCs w:val="20"/>
              </w:rPr>
              <w:t>6</w:t>
            </w:r>
          </w:p>
        </w:tc>
      </w:tr>
      <w:tr w:rsidR="00074556" w:rsidRPr="00E32CF5" w:rsidTr="00915218">
        <w:trPr>
          <w:trHeight w:val="225"/>
        </w:trPr>
        <w:tc>
          <w:tcPr>
            <w:tcW w:w="10490" w:type="dxa"/>
            <w:gridSpan w:val="8"/>
            <w:shd w:val="clear" w:color="auto" w:fill="DBE5F1"/>
          </w:tcPr>
          <w:p w:rsidR="00074556" w:rsidRPr="00E32CF5" w:rsidRDefault="00074556" w:rsidP="00915218">
            <w:pPr>
              <w:jc w:val="center"/>
              <w:rPr>
                <w:b/>
                <w:bCs/>
                <w:sz w:val="20"/>
                <w:szCs w:val="20"/>
                <w:lang w:val="kk-KZ"/>
              </w:rPr>
            </w:pPr>
            <w:r w:rsidRPr="00E32CF5">
              <w:rPr>
                <w:b/>
                <w:bCs/>
                <w:sz w:val="20"/>
                <w:szCs w:val="20"/>
                <w:lang w:val="kk-KZ"/>
              </w:rPr>
              <w:t>ПӘН ТУРАЛЫ АКАДЕМИЯЛЫҚ АҚПАРАТ</w:t>
            </w:r>
          </w:p>
        </w:tc>
      </w:tr>
      <w:tr w:rsidR="00074556" w:rsidRPr="00E32CF5" w:rsidTr="00915218">
        <w:tc>
          <w:tcPr>
            <w:tcW w:w="1843" w:type="dxa"/>
          </w:tcPr>
          <w:p w:rsidR="00074556" w:rsidRPr="00E32CF5" w:rsidRDefault="00074556" w:rsidP="00915218">
            <w:pPr>
              <w:rPr>
                <w:b/>
                <w:color w:val="000000"/>
                <w:sz w:val="20"/>
                <w:szCs w:val="20"/>
                <w:lang w:val="kk-KZ"/>
              </w:rPr>
            </w:pPr>
            <w:r w:rsidRPr="00E32CF5">
              <w:rPr>
                <w:b/>
                <w:color w:val="000000"/>
                <w:sz w:val="20"/>
                <w:szCs w:val="20"/>
                <w:lang w:val="kk-KZ"/>
              </w:rPr>
              <w:t>Оқыту форматы</w:t>
            </w:r>
          </w:p>
        </w:tc>
        <w:tc>
          <w:tcPr>
            <w:tcW w:w="1275" w:type="dxa"/>
          </w:tcPr>
          <w:p w:rsidR="00074556" w:rsidRPr="00E32CF5" w:rsidRDefault="00074556" w:rsidP="00915218">
            <w:pPr>
              <w:rPr>
                <w:b/>
                <w:sz w:val="20"/>
                <w:szCs w:val="20"/>
              </w:rPr>
            </w:pPr>
            <w:r w:rsidRPr="00E32CF5">
              <w:rPr>
                <w:b/>
                <w:sz w:val="20"/>
                <w:szCs w:val="20"/>
              </w:rPr>
              <w:t xml:space="preserve">Цикл, </w:t>
            </w:r>
          </w:p>
          <w:p w:rsidR="00074556" w:rsidRPr="00E32CF5" w:rsidRDefault="00074556" w:rsidP="00915218">
            <w:pPr>
              <w:rPr>
                <w:b/>
                <w:sz w:val="20"/>
                <w:szCs w:val="20"/>
              </w:rPr>
            </w:pPr>
            <w:r w:rsidRPr="00E32CF5">
              <w:rPr>
                <w:b/>
                <w:sz w:val="20"/>
                <w:szCs w:val="20"/>
              </w:rPr>
              <w:t>компонент</w:t>
            </w:r>
          </w:p>
        </w:tc>
        <w:tc>
          <w:tcPr>
            <w:tcW w:w="1844" w:type="dxa"/>
            <w:gridSpan w:val="2"/>
          </w:tcPr>
          <w:p w:rsidR="00074556" w:rsidRPr="00E32CF5" w:rsidRDefault="00074556" w:rsidP="00915218">
            <w:pPr>
              <w:rPr>
                <w:b/>
                <w:sz w:val="20"/>
                <w:szCs w:val="20"/>
                <w:lang w:val="kk-KZ"/>
              </w:rPr>
            </w:pPr>
            <w:r w:rsidRPr="00E32CF5">
              <w:rPr>
                <w:b/>
                <w:sz w:val="20"/>
                <w:szCs w:val="20"/>
                <w:lang w:val="kk-KZ"/>
              </w:rPr>
              <w:t>Дәріс түрі</w:t>
            </w:r>
          </w:p>
        </w:tc>
        <w:tc>
          <w:tcPr>
            <w:tcW w:w="1985" w:type="dxa"/>
            <w:gridSpan w:val="2"/>
          </w:tcPr>
          <w:p w:rsidR="00074556" w:rsidRPr="00E32CF5" w:rsidRDefault="00074556" w:rsidP="00915218">
            <w:pPr>
              <w:rPr>
                <w:b/>
                <w:sz w:val="20"/>
                <w:szCs w:val="20"/>
                <w:lang w:val="kk-KZ"/>
              </w:rPr>
            </w:pPr>
            <w:r w:rsidRPr="00E32CF5">
              <w:rPr>
                <w:b/>
                <w:sz w:val="20"/>
                <w:szCs w:val="20"/>
                <w:lang w:val="kk-KZ"/>
              </w:rPr>
              <w:t>Практикалық сабақ түрі</w:t>
            </w:r>
          </w:p>
        </w:tc>
        <w:tc>
          <w:tcPr>
            <w:tcW w:w="3543" w:type="dxa"/>
            <w:gridSpan w:val="2"/>
          </w:tcPr>
          <w:p w:rsidR="00074556" w:rsidRPr="00E32CF5" w:rsidRDefault="00074556" w:rsidP="00915218">
            <w:pPr>
              <w:rPr>
                <w:b/>
                <w:sz w:val="20"/>
                <w:szCs w:val="20"/>
              </w:rPr>
            </w:pPr>
            <w:r w:rsidRPr="00E32CF5">
              <w:rPr>
                <w:b/>
                <w:sz w:val="20"/>
                <w:szCs w:val="20"/>
                <w:lang w:val="kk-KZ"/>
              </w:rPr>
              <w:t xml:space="preserve">Қорытынды бақылаудың формасы мен платформасы </w:t>
            </w:r>
          </w:p>
        </w:tc>
      </w:tr>
      <w:tr w:rsidR="00074556" w:rsidRPr="00E32CF5" w:rsidTr="00915218">
        <w:tc>
          <w:tcPr>
            <w:tcW w:w="1843" w:type="dxa"/>
          </w:tcPr>
          <w:p w:rsidR="00074556" w:rsidRPr="00E32CF5" w:rsidRDefault="00074556" w:rsidP="00915218">
            <w:pPr>
              <w:rPr>
                <w:bCs/>
                <w:i/>
                <w:iCs/>
                <w:sz w:val="20"/>
                <w:szCs w:val="20"/>
                <w:highlight w:val="yellow"/>
              </w:rPr>
            </w:pPr>
            <w:r w:rsidRPr="00E32CF5">
              <w:rPr>
                <w:sz w:val="20"/>
                <w:szCs w:val="20"/>
              </w:rPr>
              <w:t>Офлайн</w:t>
            </w:r>
          </w:p>
        </w:tc>
        <w:tc>
          <w:tcPr>
            <w:tcW w:w="1275" w:type="dxa"/>
          </w:tcPr>
          <w:p w:rsidR="00074556" w:rsidRPr="00E32CF5" w:rsidRDefault="00074556" w:rsidP="00915218">
            <w:pPr>
              <w:rPr>
                <w:sz w:val="20"/>
                <w:szCs w:val="20"/>
                <w:lang w:val="kk-KZ"/>
              </w:rPr>
            </w:pPr>
            <w:r w:rsidRPr="00E32CF5">
              <w:rPr>
                <w:sz w:val="20"/>
                <w:szCs w:val="20"/>
                <w:lang w:val="kk-KZ"/>
              </w:rPr>
              <w:t>Негізгі пән ЖОО компоненті</w:t>
            </w:r>
          </w:p>
        </w:tc>
        <w:tc>
          <w:tcPr>
            <w:tcW w:w="1844" w:type="dxa"/>
            <w:gridSpan w:val="2"/>
          </w:tcPr>
          <w:p w:rsidR="00074556" w:rsidRPr="00E32CF5" w:rsidRDefault="00074556" w:rsidP="00915218">
            <w:pPr>
              <w:autoSpaceDE w:val="0"/>
              <w:autoSpaceDN w:val="0"/>
              <w:adjustRightInd w:val="0"/>
              <w:rPr>
                <w:sz w:val="20"/>
                <w:szCs w:val="20"/>
              </w:rPr>
            </w:pPr>
            <w:r w:rsidRPr="00E32CF5">
              <w:rPr>
                <w:sz w:val="20"/>
                <w:szCs w:val="20"/>
                <w:lang w:val="kk-KZ"/>
              </w:rPr>
              <w:t>Ақпараттық</w:t>
            </w:r>
            <w:r w:rsidRPr="00E32CF5">
              <w:rPr>
                <w:sz w:val="20"/>
                <w:szCs w:val="20"/>
              </w:rPr>
              <w:t>, дискусс</w:t>
            </w:r>
            <w:r w:rsidRPr="00E32CF5">
              <w:rPr>
                <w:sz w:val="20"/>
                <w:szCs w:val="20"/>
                <w:lang w:val="kk-KZ"/>
              </w:rPr>
              <w:t>иялық</w:t>
            </w:r>
            <w:r w:rsidRPr="00E32CF5">
              <w:rPr>
                <w:sz w:val="20"/>
                <w:szCs w:val="20"/>
              </w:rPr>
              <w:t xml:space="preserve">, </w:t>
            </w:r>
          </w:p>
          <w:p w:rsidR="00074556" w:rsidRPr="00E32CF5" w:rsidRDefault="00074556" w:rsidP="00915218">
            <w:pPr>
              <w:rPr>
                <w:sz w:val="20"/>
                <w:szCs w:val="20"/>
                <w:lang w:val="kk-KZ"/>
              </w:rPr>
            </w:pPr>
            <w:r w:rsidRPr="00E32CF5">
              <w:rPr>
                <w:sz w:val="20"/>
                <w:szCs w:val="20"/>
              </w:rPr>
              <w:t>проблем</w:t>
            </w:r>
            <w:r w:rsidRPr="00E32CF5">
              <w:rPr>
                <w:sz w:val="20"/>
                <w:szCs w:val="20"/>
                <w:lang w:val="kk-KZ"/>
              </w:rPr>
              <w:t>алық</w:t>
            </w:r>
          </w:p>
        </w:tc>
        <w:tc>
          <w:tcPr>
            <w:tcW w:w="1985" w:type="dxa"/>
            <w:gridSpan w:val="2"/>
          </w:tcPr>
          <w:p w:rsidR="00074556" w:rsidRPr="00E32CF5" w:rsidRDefault="00074556" w:rsidP="00915218">
            <w:pPr>
              <w:rPr>
                <w:sz w:val="20"/>
                <w:szCs w:val="20"/>
                <w:lang w:val="kk-KZ"/>
              </w:rPr>
            </w:pPr>
            <w:r w:rsidRPr="00E32CF5">
              <w:rPr>
                <w:sz w:val="20"/>
                <w:szCs w:val="20"/>
                <w:lang w:val="kk-KZ"/>
              </w:rPr>
              <w:t>Топпен жұмыс, пікірталас, кейстер, ойындар т.б.</w:t>
            </w:r>
          </w:p>
        </w:tc>
        <w:tc>
          <w:tcPr>
            <w:tcW w:w="3543" w:type="dxa"/>
            <w:gridSpan w:val="2"/>
            <w:vMerge w:val="restart"/>
          </w:tcPr>
          <w:p w:rsidR="00074556" w:rsidRPr="00E32CF5" w:rsidRDefault="00074556" w:rsidP="00915218">
            <w:pPr>
              <w:autoSpaceDE w:val="0"/>
              <w:autoSpaceDN w:val="0"/>
              <w:adjustRightInd w:val="0"/>
              <w:rPr>
                <w:sz w:val="20"/>
                <w:szCs w:val="20"/>
                <w:lang w:val="kk-KZ"/>
              </w:rPr>
            </w:pPr>
            <w:r w:rsidRPr="00E32CF5">
              <w:rPr>
                <w:sz w:val="20"/>
                <w:szCs w:val="20"/>
              </w:rPr>
              <w:t>Стандарт</w:t>
            </w:r>
            <w:r w:rsidRPr="00E32CF5">
              <w:rPr>
                <w:sz w:val="20"/>
                <w:szCs w:val="20"/>
                <w:lang w:val="kk-KZ"/>
              </w:rPr>
              <w:t xml:space="preserve">ты, жазбаша, </w:t>
            </w:r>
            <w:r w:rsidRPr="00E32CF5">
              <w:rPr>
                <w:sz w:val="20"/>
                <w:szCs w:val="20"/>
              </w:rPr>
              <w:t>оффлайн</w:t>
            </w:r>
          </w:p>
          <w:p w:rsidR="00074556" w:rsidRPr="00E32CF5" w:rsidRDefault="00074556" w:rsidP="00915218">
            <w:pPr>
              <w:rPr>
                <w:sz w:val="20"/>
                <w:szCs w:val="20"/>
                <w:lang w:val="kk-KZ"/>
              </w:rPr>
            </w:pPr>
          </w:p>
        </w:tc>
      </w:tr>
      <w:tr w:rsidR="00074556" w:rsidRPr="00E32CF5" w:rsidTr="00915218">
        <w:trPr>
          <w:trHeight w:val="214"/>
        </w:trPr>
        <w:tc>
          <w:tcPr>
            <w:tcW w:w="1843" w:type="dxa"/>
          </w:tcPr>
          <w:p w:rsidR="00074556" w:rsidRPr="00E32CF5" w:rsidRDefault="00074556" w:rsidP="00915218">
            <w:pPr>
              <w:rPr>
                <w:b/>
                <w:sz w:val="20"/>
                <w:szCs w:val="20"/>
              </w:rPr>
            </w:pPr>
            <w:r w:rsidRPr="00E32CF5">
              <w:rPr>
                <w:b/>
                <w:sz w:val="20"/>
                <w:szCs w:val="20"/>
                <w:lang w:val="kk-KZ"/>
              </w:rPr>
              <w:t>Дәріскер</w:t>
            </w:r>
          </w:p>
        </w:tc>
        <w:tc>
          <w:tcPr>
            <w:tcW w:w="5104" w:type="dxa"/>
            <w:gridSpan w:val="5"/>
          </w:tcPr>
          <w:p w:rsidR="00074556" w:rsidRPr="00E32CF5" w:rsidRDefault="00614AF1" w:rsidP="00915218">
            <w:pPr>
              <w:jc w:val="both"/>
              <w:rPr>
                <w:sz w:val="20"/>
                <w:szCs w:val="20"/>
                <w:lang w:val="kk-KZ"/>
              </w:rPr>
            </w:pPr>
            <w:r>
              <w:rPr>
                <w:sz w:val="20"/>
                <w:szCs w:val="20"/>
                <w:lang w:val="kk-KZ"/>
              </w:rPr>
              <w:t>Әшірбаев Бекжан Төребекұлы, аға оқытушы, әлеуметтік ғылымдар магистрі</w:t>
            </w:r>
          </w:p>
        </w:tc>
        <w:tc>
          <w:tcPr>
            <w:tcW w:w="3543" w:type="dxa"/>
            <w:gridSpan w:val="2"/>
            <w:vMerge/>
          </w:tcPr>
          <w:p w:rsidR="00074556" w:rsidRPr="00E32CF5" w:rsidRDefault="00074556" w:rsidP="00915218">
            <w:pPr>
              <w:jc w:val="center"/>
              <w:rPr>
                <w:sz w:val="20"/>
                <w:szCs w:val="20"/>
              </w:rPr>
            </w:pPr>
          </w:p>
        </w:tc>
      </w:tr>
      <w:tr w:rsidR="00074556" w:rsidRPr="00E32CF5" w:rsidTr="00915218">
        <w:tc>
          <w:tcPr>
            <w:tcW w:w="1843" w:type="dxa"/>
          </w:tcPr>
          <w:p w:rsidR="00074556" w:rsidRPr="00E32CF5" w:rsidRDefault="00074556" w:rsidP="00915218">
            <w:pPr>
              <w:rPr>
                <w:b/>
                <w:sz w:val="20"/>
                <w:szCs w:val="20"/>
                <w:lang w:val="kk-KZ"/>
              </w:rPr>
            </w:pPr>
            <w:r w:rsidRPr="00E32CF5">
              <w:rPr>
                <w:b/>
                <w:sz w:val="20"/>
                <w:szCs w:val="20"/>
              </w:rPr>
              <w:t>e-mail</w:t>
            </w:r>
            <w:r w:rsidRPr="00E32CF5">
              <w:rPr>
                <w:b/>
                <w:sz w:val="20"/>
                <w:szCs w:val="20"/>
                <w:lang w:val="kk-KZ"/>
              </w:rPr>
              <w:t>:</w:t>
            </w:r>
          </w:p>
        </w:tc>
        <w:tc>
          <w:tcPr>
            <w:tcW w:w="5104" w:type="dxa"/>
            <w:gridSpan w:val="5"/>
          </w:tcPr>
          <w:p w:rsidR="00074556" w:rsidRPr="00E32CF5" w:rsidRDefault="00614AF1" w:rsidP="00915218">
            <w:pPr>
              <w:jc w:val="both"/>
              <w:rPr>
                <w:sz w:val="20"/>
                <w:szCs w:val="20"/>
                <w:lang w:val="en-US"/>
              </w:rPr>
            </w:pPr>
            <w:r>
              <w:rPr>
                <w:sz w:val="20"/>
                <w:szCs w:val="20"/>
                <w:lang w:val="en-US"/>
              </w:rPr>
              <w:t>Ashirbaev.1974@mail.ru</w:t>
            </w:r>
          </w:p>
        </w:tc>
        <w:tc>
          <w:tcPr>
            <w:tcW w:w="3543" w:type="dxa"/>
            <w:gridSpan w:val="2"/>
            <w:vMerge/>
          </w:tcPr>
          <w:p w:rsidR="00074556" w:rsidRPr="00E32CF5" w:rsidRDefault="00074556" w:rsidP="00915218">
            <w:pPr>
              <w:widowControl w:val="0"/>
              <w:spacing w:line="276" w:lineRule="auto"/>
              <w:rPr>
                <w:sz w:val="20"/>
                <w:szCs w:val="20"/>
                <w:lang w:val="kk-KZ"/>
              </w:rPr>
            </w:pPr>
          </w:p>
        </w:tc>
      </w:tr>
      <w:tr w:rsidR="00074556" w:rsidRPr="00E32CF5" w:rsidTr="00915218">
        <w:tc>
          <w:tcPr>
            <w:tcW w:w="1843" w:type="dxa"/>
          </w:tcPr>
          <w:p w:rsidR="00074556" w:rsidRPr="00E32CF5" w:rsidRDefault="00074556" w:rsidP="00915218">
            <w:pPr>
              <w:rPr>
                <w:b/>
                <w:sz w:val="20"/>
                <w:szCs w:val="20"/>
                <w:lang w:val="kk-KZ"/>
              </w:rPr>
            </w:pPr>
            <w:r w:rsidRPr="00E32CF5">
              <w:rPr>
                <w:b/>
                <w:sz w:val="20"/>
                <w:szCs w:val="20"/>
              </w:rPr>
              <w:t>Телефон</w:t>
            </w:r>
            <w:r w:rsidRPr="00E32CF5">
              <w:rPr>
                <w:b/>
                <w:sz w:val="20"/>
                <w:szCs w:val="20"/>
                <w:lang w:val="kk-KZ"/>
              </w:rPr>
              <w:t>:</w:t>
            </w:r>
          </w:p>
        </w:tc>
        <w:tc>
          <w:tcPr>
            <w:tcW w:w="5104" w:type="dxa"/>
            <w:gridSpan w:val="5"/>
          </w:tcPr>
          <w:p w:rsidR="00074556" w:rsidRPr="00E32CF5" w:rsidRDefault="00074556" w:rsidP="00614AF1">
            <w:pPr>
              <w:jc w:val="both"/>
              <w:rPr>
                <w:sz w:val="20"/>
                <w:szCs w:val="20"/>
              </w:rPr>
            </w:pPr>
            <w:r w:rsidRPr="00E32CF5">
              <w:rPr>
                <w:sz w:val="20"/>
                <w:szCs w:val="20"/>
              </w:rPr>
              <w:t>+ 7 </w:t>
            </w:r>
            <w:r w:rsidR="00614AF1">
              <w:rPr>
                <w:sz w:val="20"/>
                <w:szCs w:val="20"/>
                <w:lang w:val="en-US"/>
              </w:rPr>
              <w:t>7014850481</w:t>
            </w:r>
            <w:r w:rsidRPr="00E32CF5">
              <w:rPr>
                <w:sz w:val="20"/>
                <w:szCs w:val="20"/>
              </w:rPr>
              <w:t xml:space="preserve"> (моб.)</w:t>
            </w:r>
          </w:p>
        </w:tc>
        <w:tc>
          <w:tcPr>
            <w:tcW w:w="3543" w:type="dxa"/>
            <w:gridSpan w:val="2"/>
            <w:vMerge/>
          </w:tcPr>
          <w:p w:rsidR="00074556" w:rsidRPr="00E32CF5" w:rsidRDefault="00074556" w:rsidP="00915218">
            <w:pPr>
              <w:widowControl w:val="0"/>
              <w:spacing w:line="276" w:lineRule="auto"/>
              <w:rPr>
                <w:sz w:val="20"/>
                <w:szCs w:val="20"/>
              </w:rPr>
            </w:pPr>
          </w:p>
        </w:tc>
      </w:tr>
      <w:tr w:rsidR="00074556" w:rsidRPr="00E32CF5" w:rsidTr="00915218">
        <w:tc>
          <w:tcPr>
            <w:tcW w:w="1843" w:type="dxa"/>
          </w:tcPr>
          <w:p w:rsidR="00074556" w:rsidRPr="00E32CF5" w:rsidRDefault="00074556" w:rsidP="00915218">
            <w:pPr>
              <w:rPr>
                <w:b/>
                <w:sz w:val="20"/>
                <w:szCs w:val="20"/>
              </w:rPr>
            </w:pPr>
            <w:r w:rsidRPr="00E32CF5">
              <w:rPr>
                <w:b/>
                <w:sz w:val="20"/>
                <w:szCs w:val="20"/>
              </w:rPr>
              <w:t>Ассистент</w:t>
            </w:r>
            <w:r w:rsidRPr="00E32CF5">
              <w:rPr>
                <w:b/>
                <w:sz w:val="20"/>
                <w:szCs w:val="20"/>
                <w:lang w:val="kk-KZ"/>
              </w:rPr>
              <w:t xml:space="preserve">- </w:t>
            </w:r>
            <w:r w:rsidRPr="00E32CF5">
              <w:rPr>
                <w:b/>
                <w:sz w:val="20"/>
                <w:szCs w:val="20"/>
              </w:rPr>
              <w:t>(ы)</w:t>
            </w:r>
          </w:p>
        </w:tc>
        <w:tc>
          <w:tcPr>
            <w:tcW w:w="5104" w:type="dxa"/>
            <w:gridSpan w:val="5"/>
          </w:tcPr>
          <w:p w:rsidR="00074556" w:rsidRPr="00E32CF5" w:rsidRDefault="00074556" w:rsidP="00915218">
            <w:pPr>
              <w:jc w:val="both"/>
              <w:rPr>
                <w:sz w:val="20"/>
                <w:szCs w:val="20"/>
              </w:rPr>
            </w:pPr>
            <w:r w:rsidRPr="00E32CF5">
              <w:rPr>
                <w:sz w:val="20"/>
                <w:szCs w:val="20"/>
              </w:rPr>
              <w:t>-</w:t>
            </w:r>
          </w:p>
        </w:tc>
        <w:tc>
          <w:tcPr>
            <w:tcW w:w="3543" w:type="dxa"/>
            <w:gridSpan w:val="2"/>
            <w:vMerge/>
          </w:tcPr>
          <w:p w:rsidR="00074556" w:rsidRPr="00E32CF5" w:rsidRDefault="00074556" w:rsidP="00915218">
            <w:pPr>
              <w:widowControl w:val="0"/>
              <w:spacing w:line="276" w:lineRule="auto"/>
              <w:rPr>
                <w:sz w:val="20"/>
                <w:szCs w:val="20"/>
              </w:rPr>
            </w:pPr>
          </w:p>
        </w:tc>
      </w:tr>
      <w:tr w:rsidR="00074556" w:rsidRPr="00E32CF5" w:rsidTr="00915218">
        <w:tc>
          <w:tcPr>
            <w:tcW w:w="1843" w:type="dxa"/>
          </w:tcPr>
          <w:p w:rsidR="00074556" w:rsidRPr="00E32CF5" w:rsidRDefault="00074556" w:rsidP="00915218">
            <w:pPr>
              <w:rPr>
                <w:b/>
                <w:sz w:val="20"/>
                <w:szCs w:val="20"/>
                <w:lang w:val="kk-KZ"/>
              </w:rPr>
            </w:pPr>
            <w:r w:rsidRPr="00E32CF5">
              <w:rPr>
                <w:b/>
                <w:sz w:val="20"/>
                <w:szCs w:val="20"/>
              </w:rPr>
              <w:t>e-mail</w:t>
            </w:r>
            <w:r w:rsidRPr="00E32CF5">
              <w:rPr>
                <w:b/>
                <w:sz w:val="20"/>
                <w:szCs w:val="20"/>
                <w:lang w:val="kk-KZ"/>
              </w:rPr>
              <w:t>:</w:t>
            </w:r>
          </w:p>
        </w:tc>
        <w:tc>
          <w:tcPr>
            <w:tcW w:w="5104" w:type="dxa"/>
            <w:gridSpan w:val="5"/>
          </w:tcPr>
          <w:p w:rsidR="00074556" w:rsidRPr="00E32CF5" w:rsidRDefault="00074556" w:rsidP="00915218">
            <w:pPr>
              <w:jc w:val="both"/>
              <w:rPr>
                <w:sz w:val="20"/>
                <w:szCs w:val="20"/>
              </w:rPr>
            </w:pPr>
            <w:r w:rsidRPr="00E32CF5">
              <w:rPr>
                <w:sz w:val="20"/>
                <w:szCs w:val="20"/>
              </w:rPr>
              <w:t>-</w:t>
            </w:r>
          </w:p>
        </w:tc>
        <w:tc>
          <w:tcPr>
            <w:tcW w:w="3543" w:type="dxa"/>
            <w:gridSpan w:val="2"/>
            <w:vMerge/>
          </w:tcPr>
          <w:p w:rsidR="00074556" w:rsidRPr="00E32CF5" w:rsidRDefault="00074556" w:rsidP="00915218">
            <w:pPr>
              <w:widowControl w:val="0"/>
              <w:spacing w:line="276" w:lineRule="auto"/>
              <w:rPr>
                <w:sz w:val="20"/>
                <w:szCs w:val="20"/>
              </w:rPr>
            </w:pPr>
          </w:p>
        </w:tc>
      </w:tr>
      <w:tr w:rsidR="00074556" w:rsidRPr="00E32CF5" w:rsidTr="00915218">
        <w:tc>
          <w:tcPr>
            <w:tcW w:w="1843" w:type="dxa"/>
          </w:tcPr>
          <w:p w:rsidR="00074556" w:rsidRPr="00E32CF5" w:rsidRDefault="00074556" w:rsidP="00915218">
            <w:pPr>
              <w:rPr>
                <w:b/>
                <w:sz w:val="20"/>
                <w:szCs w:val="20"/>
                <w:lang w:val="kk-KZ"/>
              </w:rPr>
            </w:pPr>
            <w:r w:rsidRPr="00E32CF5">
              <w:rPr>
                <w:b/>
                <w:sz w:val="20"/>
                <w:szCs w:val="20"/>
              </w:rPr>
              <w:t>Телефон</w:t>
            </w:r>
            <w:r w:rsidRPr="00E32CF5">
              <w:rPr>
                <w:b/>
                <w:sz w:val="20"/>
                <w:szCs w:val="20"/>
                <w:lang w:val="kk-KZ"/>
              </w:rPr>
              <w:t>:</w:t>
            </w:r>
          </w:p>
        </w:tc>
        <w:tc>
          <w:tcPr>
            <w:tcW w:w="5104" w:type="dxa"/>
            <w:gridSpan w:val="5"/>
          </w:tcPr>
          <w:p w:rsidR="00074556" w:rsidRPr="00E32CF5" w:rsidRDefault="00074556" w:rsidP="00915218">
            <w:pPr>
              <w:jc w:val="both"/>
              <w:rPr>
                <w:sz w:val="20"/>
                <w:szCs w:val="20"/>
                <w:lang w:val="en-US"/>
              </w:rPr>
            </w:pPr>
            <w:r w:rsidRPr="00E32CF5">
              <w:rPr>
                <w:sz w:val="20"/>
                <w:szCs w:val="20"/>
              </w:rPr>
              <w:t>-</w:t>
            </w:r>
          </w:p>
        </w:tc>
        <w:tc>
          <w:tcPr>
            <w:tcW w:w="3543" w:type="dxa"/>
            <w:gridSpan w:val="2"/>
            <w:vMerge/>
          </w:tcPr>
          <w:p w:rsidR="00074556" w:rsidRPr="00E32CF5" w:rsidRDefault="00074556" w:rsidP="00915218">
            <w:pPr>
              <w:widowControl w:val="0"/>
              <w:spacing w:line="276" w:lineRule="auto"/>
              <w:rPr>
                <w:sz w:val="20"/>
                <w:szCs w:val="20"/>
              </w:rPr>
            </w:pPr>
          </w:p>
        </w:tc>
      </w:tr>
    </w:tbl>
    <w:p w:rsidR="00074556" w:rsidRPr="00E32CF5" w:rsidRDefault="00074556" w:rsidP="006F5795">
      <w:pPr>
        <w:widowControl w:val="0"/>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90"/>
      </w:tblGrid>
      <w:tr w:rsidR="00074556" w:rsidRPr="00E32CF5" w:rsidTr="00980775">
        <w:trPr>
          <w:trHeight w:val="112"/>
        </w:trPr>
        <w:tc>
          <w:tcPr>
            <w:tcW w:w="10490" w:type="dxa"/>
          </w:tcPr>
          <w:p w:rsidR="00074556" w:rsidRPr="00E32CF5" w:rsidRDefault="00074556" w:rsidP="00980775">
            <w:pPr>
              <w:jc w:val="center"/>
              <w:rPr>
                <w:sz w:val="20"/>
                <w:szCs w:val="20"/>
                <w:lang w:val="kk-KZ"/>
              </w:rPr>
            </w:pPr>
            <w:r w:rsidRPr="00E32CF5">
              <w:rPr>
                <w:b/>
                <w:sz w:val="20"/>
                <w:szCs w:val="20"/>
                <w:lang w:val="kk-KZ"/>
              </w:rPr>
              <w:t>Пәннің академиялық презентациясы</w:t>
            </w:r>
          </w:p>
        </w:tc>
      </w:tr>
    </w:tbl>
    <w:p w:rsidR="00074556" w:rsidRPr="00E32CF5" w:rsidRDefault="00074556" w:rsidP="006F5795">
      <w:pPr>
        <w:widowControl w:val="0"/>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4820"/>
        <w:gridCol w:w="3543"/>
      </w:tblGrid>
      <w:tr w:rsidR="00074556" w:rsidRPr="00E32CF5" w:rsidTr="00980775">
        <w:tc>
          <w:tcPr>
            <w:tcW w:w="2127" w:type="dxa"/>
          </w:tcPr>
          <w:p w:rsidR="00074556" w:rsidRPr="00E32CF5" w:rsidRDefault="00074556" w:rsidP="00915218">
            <w:pPr>
              <w:jc w:val="center"/>
              <w:rPr>
                <w:sz w:val="20"/>
                <w:szCs w:val="20"/>
              </w:rPr>
            </w:pPr>
            <w:r w:rsidRPr="00E32CF5">
              <w:rPr>
                <w:b/>
                <w:sz w:val="20"/>
                <w:szCs w:val="20"/>
                <w:lang w:val="kk-KZ"/>
              </w:rPr>
              <w:t>Пәннің мақсаты</w:t>
            </w:r>
          </w:p>
        </w:tc>
        <w:tc>
          <w:tcPr>
            <w:tcW w:w="4820" w:type="dxa"/>
          </w:tcPr>
          <w:p w:rsidR="00074556" w:rsidRPr="00E32CF5" w:rsidRDefault="00074556" w:rsidP="00915218">
            <w:pPr>
              <w:jc w:val="center"/>
              <w:rPr>
                <w:sz w:val="20"/>
                <w:szCs w:val="20"/>
              </w:rPr>
            </w:pPr>
            <w:r w:rsidRPr="00E32CF5">
              <w:rPr>
                <w:b/>
                <w:sz w:val="20"/>
                <w:szCs w:val="20"/>
                <w:lang w:val="kk-KZ"/>
              </w:rPr>
              <w:t>Оқытудың күтілетін нәтижелері  (ОН)</w:t>
            </w:r>
          </w:p>
          <w:p w:rsidR="00074556" w:rsidRPr="00E32CF5" w:rsidRDefault="00074556" w:rsidP="00915218">
            <w:pPr>
              <w:jc w:val="center"/>
              <w:rPr>
                <w:sz w:val="20"/>
                <w:szCs w:val="20"/>
              </w:rPr>
            </w:pPr>
            <w:r w:rsidRPr="00E32CF5">
              <w:rPr>
                <w:sz w:val="20"/>
                <w:szCs w:val="20"/>
                <w:lang w:val="kk-KZ" w:eastAsia="ar-SA"/>
              </w:rPr>
              <w:t>Пәнді оқыту нәтижесінде білім алушы қабілетті болады:</w:t>
            </w:r>
          </w:p>
        </w:tc>
        <w:tc>
          <w:tcPr>
            <w:tcW w:w="3543" w:type="dxa"/>
          </w:tcPr>
          <w:p w:rsidR="00074556" w:rsidRPr="00E32CF5" w:rsidRDefault="00074556" w:rsidP="00915218">
            <w:pPr>
              <w:jc w:val="center"/>
              <w:rPr>
                <w:sz w:val="20"/>
                <w:szCs w:val="20"/>
              </w:rPr>
            </w:pPr>
            <w:r w:rsidRPr="00E32CF5">
              <w:rPr>
                <w:b/>
                <w:sz w:val="20"/>
                <w:szCs w:val="20"/>
                <w:lang w:val="kk-KZ"/>
              </w:rPr>
              <w:t xml:space="preserve">ОН қол жеткізу индикаторлары (ЖИ) </w:t>
            </w:r>
          </w:p>
          <w:p w:rsidR="00074556" w:rsidRPr="00E32CF5" w:rsidRDefault="00074556" w:rsidP="00915218">
            <w:pPr>
              <w:jc w:val="center"/>
              <w:rPr>
                <w:sz w:val="20"/>
                <w:szCs w:val="20"/>
              </w:rPr>
            </w:pPr>
            <w:r w:rsidRPr="00E32CF5">
              <w:rPr>
                <w:sz w:val="20"/>
                <w:szCs w:val="20"/>
              </w:rPr>
              <w:t>(әрбір ОН-ге</w:t>
            </w:r>
            <w:r w:rsidRPr="00E32CF5">
              <w:rPr>
                <w:sz w:val="20"/>
                <w:szCs w:val="20"/>
                <w:lang w:val="kk-KZ"/>
              </w:rPr>
              <w:t xml:space="preserve"> </w:t>
            </w:r>
            <w:r w:rsidRPr="00E32CF5">
              <w:rPr>
                <w:sz w:val="20"/>
                <w:szCs w:val="20"/>
              </w:rPr>
              <w:t>кемінде 2 индикатор)</w:t>
            </w:r>
          </w:p>
        </w:tc>
      </w:tr>
      <w:tr w:rsidR="00074556" w:rsidRPr="00E32CF5" w:rsidTr="00980775">
        <w:trPr>
          <w:trHeight w:val="152"/>
        </w:trPr>
        <w:tc>
          <w:tcPr>
            <w:tcW w:w="2127" w:type="dxa"/>
            <w:vMerge w:val="restart"/>
          </w:tcPr>
          <w:p w:rsidR="00074556" w:rsidRPr="00E32CF5" w:rsidRDefault="00074556" w:rsidP="00980775">
            <w:pPr>
              <w:jc w:val="both"/>
              <w:rPr>
                <w:sz w:val="20"/>
                <w:szCs w:val="20"/>
              </w:rPr>
            </w:pPr>
            <w:r w:rsidRPr="00E32CF5">
              <w:rPr>
                <w:sz w:val="20"/>
                <w:szCs w:val="20"/>
              </w:rPr>
              <w:t>Мемлекетаралық дипломатиялық байланыс және ақпараттық жұмыс жүйесінде кәсіби құзыреттіліктерді қалыптастыру.</w:t>
            </w:r>
          </w:p>
        </w:tc>
        <w:tc>
          <w:tcPr>
            <w:tcW w:w="4820" w:type="dxa"/>
            <w:vMerge w:val="restart"/>
          </w:tcPr>
          <w:p w:rsidR="00074556" w:rsidRPr="00E32CF5" w:rsidRDefault="00074556" w:rsidP="00980775">
            <w:pPr>
              <w:jc w:val="both"/>
              <w:rPr>
                <w:sz w:val="20"/>
                <w:szCs w:val="20"/>
              </w:rPr>
            </w:pPr>
            <w:r w:rsidRPr="00E32CF5">
              <w:rPr>
                <w:b/>
                <w:sz w:val="20"/>
                <w:szCs w:val="20"/>
                <w:lang w:val="kk-KZ"/>
              </w:rPr>
              <w:t>ОН</w:t>
            </w:r>
            <w:r w:rsidRPr="00E32CF5">
              <w:rPr>
                <w:b/>
                <w:sz w:val="20"/>
                <w:szCs w:val="20"/>
              </w:rPr>
              <w:t xml:space="preserve"> 1.</w:t>
            </w:r>
            <w:r w:rsidRPr="00E32CF5">
              <w:rPr>
                <w:sz w:val="20"/>
                <w:szCs w:val="20"/>
              </w:rPr>
              <w:t xml:space="preserve"> Қазіргі дипломатияның ерекшеліктерін және оның ақпараттық құрылымдармен өзара әрекеттесуін анықтау үшін БАҚ мәтіндерін талдаңыз. </w:t>
            </w:r>
          </w:p>
        </w:tc>
        <w:tc>
          <w:tcPr>
            <w:tcW w:w="3543" w:type="dxa"/>
          </w:tcPr>
          <w:p w:rsidR="00074556" w:rsidRPr="00E32CF5" w:rsidRDefault="00074556" w:rsidP="00980775">
            <w:pPr>
              <w:jc w:val="both"/>
              <w:rPr>
                <w:sz w:val="20"/>
                <w:szCs w:val="20"/>
              </w:rPr>
            </w:pPr>
            <w:r w:rsidRPr="00E32CF5">
              <w:rPr>
                <w:i/>
                <w:sz w:val="20"/>
                <w:szCs w:val="20"/>
                <w:lang w:val="kk-KZ"/>
              </w:rPr>
              <w:t>ЖИ</w:t>
            </w:r>
            <w:r w:rsidRPr="00E32CF5">
              <w:rPr>
                <w:i/>
                <w:sz w:val="20"/>
                <w:szCs w:val="20"/>
              </w:rPr>
              <w:t xml:space="preserve"> 1.1:</w:t>
            </w:r>
            <w:r w:rsidRPr="00E32CF5">
              <w:rPr>
                <w:sz w:val="20"/>
                <w:szCs w:val="20"/>
              </w:rPr>
              <w:t xml:space="preserve"> мемлекеттер арасындағы халықаралық процестер мен ақпарат алмасудың өзара әрекеті мен өзара байланысының тұжырымдамалық негіздерін түсіну;</w:t>
            </w:r>
          </w:p>
        </w:tc>
      </w:tr>
      <w:tr w:rsidR="00074556" w:rsidRPr="00E32CF5" w:rsidTr="00980775">
        <w:trPr>
          <w:trHeight w:val="152"/>
        </w:trPr>
        <w:tc>
          <w:tcPr>
            <w:tcW w:w="2127" w:type="dxa"/>
            <w:vMerge/>
          </w:tcPr>
          <w:p w:rsidR="00074556" w:rsidRPr="00E32CF5" w:rsidRDefault="00074556" w:rsidP="00980775">
            <w:pPr>
              <w:jc w:val="both"/>
              <w:rPr>
                <w:b/>
                <w:sz w:val="20"/>
                <w:szCs w:val="20"/>
              </w:rPr>
            </w:pPr>
          </w:p>
        </w:tc>
        <w:tc>
          <w:tcPr>
            <w:tcW w:w="4820" w:type="dxa"/>
            <w:vMerge/>
          </w:tcPr>
          <w:p w:rsidR="00074556" w:rsidRPr="00E32CF5" w:rsidRDefault="00074556" w:rsidP="00980775">
            <w:pPr>
              <w:jc w:val="both"/>
              <w:rPr>
                <w:sz w:val="20"/>
                <w:szCs w:val="20"/>
              </w:rPr>
            </w:pPr>
          </w:p>
        </w:tc>
        <w:tc>
          <w:tcPr>
            <w:tcW w:w="3543" w:type="dxa"/>
          </w:tcPr>
          <w:p w:rsidR="00074556" w:rsidRPr="00E32CF5" w:rsidRDefault="00074556" w:rsidP="00980775">
            <w:pPr>
              <w:jc w:val="both"/>
              <w:rPr>
                <w:sz w:val="20"/>
                <w:szCs w:val="20"/>
              </w:rPr>
            </w:pPr>
            <w:r w:rsidRPr="00E32CF5">
              <w:rPr>
                <w:i/>
                <w:sz w:val="20"/>
                <w:szCs w:val="20"/>
                <w:lang w:val="kk-KZ"/>
              </w:rPr>
              <w:t>ЖИ</w:t>
            </w:r>
            <w:r w:rsidRPr="00E32CF5">
              <w:rPr>
                <w:i/>
                <w:sz w:val="20"/>
                <w:szCs w:val="20"/>
              </w:rPr>
              <w:t xml:space="preserve"> 1.2:</w:t>
            </w:r>
            <w:r w:rsidRPr="00E32CF5">
              <w:rPr>
                <w:sz w:val="20"/>
                <w:szCs w:val="20"/>
              </w:rPr>
              <w:t xml:space="preserve"> халықаралық қақтығыстар тақырыбын бұқаралық ақпарат құралдарында көрсетудің әдістері мен ықтимал қате формаларын анықтау.</w:t>
            </w:r>
          </w:p>
        </w:tc>
      </w:tr>
      <w:tr w:rsidR="00074556" w:rsidRPr="00E32CF5" w:rsidTr="00980775">
        <w:trPr>
          <w:trHeight w:val="76"/>
        </w:trPr>
        <w:tc>
          <w:tcPr>
            <w:tcW w:w="2127" w:type="dxa"/>
            <w:vMerge/>
          </w:tcPr>
          <w:p w:rsidR="00074556" w:rsidRPr="00E32CF5" w:rsidRDefault="00074556" w:rsidP="00980775">
            <w:pPr>
              <w:widowControl w:val="0"/>
              <w:rPr>
                <w:b/>
                <w:sz w:val="20"/>
                <w:szCs w:val="20"/>
              </w:rPr>
            </w:pPr>
          </w:p>
        </w:tc>
        <w:tc>
          <w:tcPr>
            <w:tcW w:w="4820" w:type="dxa"/>
            <w:vMerge w:val="restart"/>
          </w:tcPr>
          <w:p w:rsidR="00074556" w:rsidRPr="00E32CF5" w:rsidRDefault="00074556" w:rsidP="00980775">
            <w:pPr>
              <w:jc w:val="both"/>
              <w:rPr>
                <w:sz w:val="20"/>
                <w:szCs w:val="20"/>
              </w:rPr>
            </w:pPr>
            <w:r w:rsidRPr="00E32CF5">
              <w:rPr>
                <w:b/>
                <w:sz w:val="20"/>
                <w:szCs w:val="20"/>
                <w:lang w:val="kk-KZ"/>
              </w:rPr>
              <w:t>ОН</w:t>
            </w:r>
            <w:r w:rsidRPr="00E32CF5">
              <w:rPr>
                <w:b/>
                <w:sz w:val="20"/>
                <w:szCs w:val="20"/>
              </w:rPr>
              <w:t xml:space="preserve"> 2. </w:t>
            </w:r>
            <w:r w:rsidRPr="00E32CF5">
              <w:rPr>
                <w:sz w:val="20"/>
                <w:szCs w:val="20"/>
              </w:rPr>
              <w:t>Дипломатия мен журналистиканың өзара әрекеттесу әдіснамасы туралы ғылыми білім мен түсінікті қолдану.</w:t>
            </w:r>
            <w:r w:rsidRPr="00E32CF5">
              <w:rPr>
                <w:sz w:val="20"/>
                <w:szCs w:val="20"/>
                <w:lang w:eastAsia="ko-KR"/>
              </w:rPr>
              <w:t xml:space="preserve"> </w:t>
            </w:r>
          </w:p>
        </w:tc>
        <w:tc>
          <w:tcPr>
            <w:tcW w:w="3543" w:type="dxa"/>
          </w:tcPr>
          <w:p w:rsidR="00074556" w:rsidRPr="00E32CF5" w:rsidRDefault="00074556" w:rsidP="00980775">
            <w:pPr>
              <w:jc w:val="both"/>
              <w:rPr>
                <w:sz w:val="20"/>
                <w:szCs w:val="20"/>
                <w:lang w:eastAsia="ko-KR"/>
              </w:rPr>
            </w:pPr>
            <w:r w:rsidRPr="00E32CF5">
              <w:rPr>
                <w:i/>
                <w:sz w:val="20"/>
                <w:szCs w:val="20"/>
                <w:lang w:val="kk-KZ"/>
              </w:rPr>
              <w:t>ЖИ</w:t>
            </w:r>
            <w:r w:rsidRPr="00E32CF5">
              <w:rPr>
                <w:i/>
                <w:sz w:val="20"/>
                <w:szCs w:val="20"/>
              </w:rPr>
              <w:t xml:space="preserve"> 2.1:</w:t>
            </w:r>
            <w:r w:rsidRPr="00E32CF5">
              <w:rPr>
                <w:sz w:val="20"/>
                <w:szCs w:val="20"/>
                <w:lang w:eastAsia="ko-KR"/>
              </w:rPr>
              <w:t xml:space="preserve"> Қазақстан Республикасы Сыртқы істер министрлігі мен шетелдік дипломатиялық өкілдіктердің практикалық жұмыс әдістерін талдау және бағалау үшін дипломатия мен бұқаралық ақпарат құралдары арасындағы қарым-қатынас тәжірибесін пайдалану.</w:t>
            </w:r>
          </w:p>
        </w:tc>
      </w:tr>
      <w:tr w:rsidR="00074556" w:rsidRPr="00E32CF5" w:rsidTr="00980775">
        <w:trPr>
          <w:trHeight w:val="76"/>
        </w:trPr>
        <w:tc>
          <w:tcPr>
            <w:tcW w:w="2127" w:type="dxa"/>
            <w:vMerge/>
          </w:tcPr>
          <w:p w:rsidR="00074556" w:rsidRPr="00E32CF5" w:rsidRDefault="00074556" w:rsidP="00980775">
            <w:pPr>
              <w:widowControl w:val="0"/>
              <w:rPr>
                <w:b/>
                <w:sz w:val="20"/>
                <w:szCs w:val="20"/>
              </w:rPr>
            </w:pPr>
          </w:p>
        </w:tc>
        <w:tc>
          <w:tcPr>
            <w:tcW w:w="4820" w:type="dxa"/>
            <w:vMerge/>
          </w:tcPr>
          <w:p w:rsidR="00074556" w:rsidRPr="00E32CF5" w:rsidRDefault="00074556" w:rsidP="00980775">
            <w:pPr>
              <w:jc w:val="both"/>
              <w:rPr>
                <w:sz w:val="20"/>
                <w:szCs w:val="20"/>
              </w:rPr>
            </w:pPr>
          </w:p>
        </w:tc>
        <w:tc>
          <w:tcPr>
            <w:tcW w:w="3543" w:type="dxa"/>
          </w:tcPr>
          <w:p w:rsidR="00074556" w:rsidRPr="00E32CF5" w:rsidRDefault="00074556" w:rsidP="00980775">
            <w:pPr>
              <w:jc w:val="both"/>
              <w:rPr>
                <w:color w:val="000000"/>
                <w:sz w:val="20"/>
                <w:szCs w:val="20"/>
              </w:rPr>
            </w:pPr>
            <w:r w:rsidRPr="00E32CF5">
              <w:rPr>
                <w:i/>
                <w:sz w:val="20"/>
                <w:szCs w:val="20"/>
                <w:lang w:val="kk-KZ"/>
              </w:rPr>
              <w:t>ЖИ</w:t>
            </w:r>
            <w:r w:rsidRPr="00E32CF5">
              <w:rPr>
                <w:i/>
                <w:sz w:val="20"/>
                <w:szCs w:val="20"/>
              </w:rPr>
              <w:t xml:space="preserve"> 2.2:</w:t>
            </w:r>
            <w:r w:rsidRPr="00E32CF5">
              <w:rPr>
                <w:color w:val="000000"/>
                <w:sz w:val="20"/>
                <w:szCs w:val="20"/>
              </w:rPr>
              <w:t xml:space="preserve"> дипломатиялық хат алмасу техникасын және іскерлік қарым-қатынас терминологиясын түсіну;</w:t>
            </w:r>
          </w:p>
        </w:tc>
      </w:tr>
      <w:tr w:rsidR="00074556" w:rsidRPr="00E32CF5" w:rsidTr="00980775">
        <w:trPr>
          <w:trHeight w:val="84"/>
        </w:trPr>
        <w:tc>
          <w:tcPr>
            <w:tcW w:w="2127" w:type="dxa"/>
            <w:vMerge/>
          </w:tcPr>
          <w:p w:rsidR="00074556" w:rsidRPr="00E32CF5" w:rsidRDefault="00074556" w:rsidP="00980775">
            <w:pPr>
              <w:widowControl w:val="0"/>
              <w:rPr>
                <w:b/>
                <w:color w:val="000000"/>
                <w:sz w:val="20"/>
                <w:szCs w:val="20"/>
              </w:rPr>
            </w:pPr>
          </w:p>
        </w:tc>
        <w:tc>
          <w:tcPr>
            <w:tcW w:w="4820" w:type="dxa"/>
            <w:vMerge w:val="restart"/>
          </w:tcPr>
          <w:p w:rsidR="00074556" w:rsidRPr="00E32CF5" w:rsidRDefault="00074556" w:rsidP="00980775">
            <w:pPr>
              <w:jc w:val="both"/>
              <w:rPr>
                <w:sz w:val="20"/>
                <w:szCs w:val="20"/>
              </w:rPr>
            </w:pPr>
            <w:r w:rsidRPr="00E32CF5">
              <w:rPr>
                <w:b/>
                <w:sz w:val="20"/>
                <w:szCs w:val="20"/>
                <w:lang w:val="kk-KZ"/>
              </w:rPr>
              <w:t>ОН</w:t>
            </w:r>
            <w:r w:rsidRPr="00E32CF5">
              <w:rPr>
                <w:b/>
                <w:sz w:val="20"/>
                <w:szCs w:val="20"/>
              </w:rPr>
              <w:t xml:space="preserve"> 3. </w:t>
            </w:r>
            <w:r w:rsidRPr="00E32CF5">
              <w:rPr>
                <w:sz w:val="20"/>
                <w:szCs w:val="20"/>
                <w:lang w:eastAsia="ko-KR"/>
              </w:rPr>
              <w:t>Дипломатиялық қарым-қатынастар мен мемлекетаралық байланыстар тақырыбының дұрыс тұжырымдамасын және ұсынылуын анықтау үшін Мәскеу облысының құқықтық және заңнамалық актілерін пайдаланыңыз.</w:t>
            </w:r>
            <w:r w:rsidRPr="00E32CF5">
              <w:rPr>
                <w:sz w:val="20"/>
                <w:szCs w:val="20"/>
              </w:rPr>
              <w:t xml:space="preserve"> </w:t>
            </w:r>
          </w:p>
        </w:tc>
        <w:tc>
          <w:tcPr>
            <w:tcW w:w="3543" w:type="dxa"/>
          </w:tcPr>
          <w:p w:rsidR="00074556" w:rsidRPr="00E32CF5" w:rsidRDefault="00074556" w:rsidP="00980775">
            <w:pPr>
              <w:jc w:val="both"/>
              <w:rPr>
                <w:i/>
                <w:sz w:val="20"/>
                <w:szCs w:val="20"/>
              </w:rPr>
            </w:pPr>
            <w:r w:rsidRPr="00E32CF5">
              <w:rPr>
                <w:i/>
                <w:sz w:val="20"/>
                <w:szCs w:val="20"/>
                <w:lang w:val="kk-KZ"/>
              </w:rPr>
              <w:t>ЖИ</w:t>
            </w:r>
            <w:r w:rsidRPr="00E32CF5">
              <w:rPr>
                <w:i/>
                <w:sz w:val="20"/>
                <w:szCs w:val="20"/>
              </w:rPr>
              <w:t xml:space="preserve"> 3.1: ағымдағы халықаралық саяси және экономикалық жағдай шеңберінде БАҚ мәтіндеріне сыни талдау және бағалау жүргізу;</w:t>
            </w:r>
          </w:p>
        </w:tc>
      </w:tr>
      <w:tr w:rsidR="00074556" w:rsidRPr="00E32CF5" w:rsidTr="00980775">
        <w:trPr>
          <w:trHeight w:val="84"/>
        </w:trPr>
        <w:tc>
          <w:tcPr>
            <w:tcW w:w="2127" w:type="dxa"/>
            <w:vMerge/>
          </w:tcPr>
          <w:p w:rsidR="00074556" w:rsidRPr="00E32CF5" w:rsidRDefault="00074556" w:rsidP="00980775">
            <w:pPr>
              <w:widowControl w:val="0"/>
              <w:rPr>
                <w:b/>
                <w:color w:val="000000"/>
                <w:sz w:val="20"/>
                <w:szCs w:val="20"/>
              </w:rPr>
            </w:pPr>
          </w:p>
        </w:tc>
        <w:tc>
          <w:tcPr>
            <w:tcW w:w="4820" w:type="dxa"/>
            <w:vMerge/>
          </w:tcPr>
          <w:p w:rsidR="00074556" w:rsidRPr="00E32CF5" w:rsidRDefault="00074556" w:rsidP="00980775">
            <w:pPr>
              <w:jc w:val="both"/>
              <w:rPr>
                <w:sz w:val="20"/>
                <w:szCs w:val="20"/>
              </w:rPr>
            </w:pPr>
          </w:p>
        </w:tc>
        <w:tc>
          <w:tcPr>
            <w:tcW w:w="3543" w:type="dxa"/>
          </w:tcPr>
          <w:p w:rsidR="00074556" w:rsidRPr="00E32CF5" w:rsidRDefault="00074556" w:rsidP="00980775">
            <w:pPr>
              <w:jc w:val="both"/>
              <w:rPr>
                <w:iCs/>
                <w:sz w:val="20"/>
                <w:szCs w:val="20"/>
              </w:rPr>
            </w:pPr>
            <w:r w:rsidRPr="00E32CF5">
              <w:rPr>
                <w:i/>
                <w:sz w:val="20"/>
                <w:szCs w:val="20"/>
                <w:lang w:val="kk-KZ"/>
              </w:rPr>
              <w:t>ЖИ</w:t>
            </w:r>
            <w:r w:rsidRPr="00E32CF5">
              <w:rPr>
                <w:i/>
                <w:sz w:val="20"/>
                <w:szCs w:val="20"/>
              </w:rPr>
              <w:t xml:space="preserve"> 3.2: </w:t>
            </w:r>
            <w:r w:rsidRPr="00E32CF5">
              <w:rPr>
                <w:iCs/>
                <w:sz w:val="20"/>
                <w:szCs w:val="20"/>
              </w:rPr>
              <w:t>дипломатиялық және консулдық қатынастарға қатысты халықаралық құқықтың негізгі нормалары мен заңдарын білу;</w:t>
            </w:r>
          </w:p>
        </w:tc>
      </w:tr>
      <w:tr w:rsidR="00074556" w:rsidRPr="00E32CF5" w:rsidTr="00980775">
        <w:trPr>
          <w:trHeight w:val="76"/>
        </w:trPr>
        <w:tc>
          <w:tcPr>
            <w:tcW w:w="2127" w:type="dxa"/>
            <w:vMerge/>
          </w:tcPr>
          <w:p w:rsidR="00074556" w:rsidRPr="00E32CF5" w:rsidRDefault="00074556" w:rsidP="00980775">
            <w:pPr>
              <w:widowControl w:val="0"/>
              <w:rPr>
                <w:b/>
                <w:color w:val="000000"/>
                <w:sz w:val="20"/>
                <w:szCs w:val="20"/>
              </w:rPr>
            </w:pPr>
          </w:p>
        </w:tc>
        <w:tc>
          <w:tcPr>
            <w:tcW w:w="4820" w:type="dxa"/>
          </w:tcPr>
          <w:p w:rsidR="00074556" w:rsidRPr="00E32CF5" w:rsidRDefault="00074556" w:rsidP="00980775">
            <w:pPr>
              <w:jc w:val="both"/>
              <w:rPr>
                <w:b/>
                <w:sz w:val="20"/>
                <w:szCs w:val="20"/>
              </w:rPr>
            </w:pPr>
            <w:r w:rsidRPr="00E32CF5">
              <w:rPr>
                <w:b/>
                <w:sz w:val="20"/>
                <w:szCs w:val="20"/>
                <w:lang w:val="kk-KZ"/>
              </w:rPr>
              <w:t>ОН</w:t>
            </w:r>
            <w:r w:rsidRPr="00E32CF5">
              <w:rPr>
                <w:b/>
                <w:sz w:val="20"/>
                <w:szCs w:val="20"/>
              </w:rPr>
              <w:t xml:space="preserve"> 4. </w:t>
            </w:r>
            <w:r w:rsidRPr="00E32CF5">
              <w:rPr>
                <w:sz w:val="20"/>
                <w:szCs w:val="20"/>
              </w:rPr>
              <w:t>Курс тақырыптары, презентациялар және аналитикалық зерттеулер бойынша өз жобаларын дайындау.</w:t>
            </w:r>
          </w:p>
        </w:tc>
        <w:tc>
          <w:tcPr>
            <w:tcW w:w="3543" w:type="dxa"/>
          </w:tcPr>
          <w:p w:rsidR="00074556" w:rsidRPr="00E32CF5" w:rsidRDefault="00074556" w:rsidP="00980775">
            <w:pPr>
              <w:jc w:val="both"/>
              <w:rPr>
                <w:sz w:val="20"/>
                <w:szCs w:val="20"/>
              </w:rPr>
            </w:pPr>
            <w:r w:rsidRPr="00E32CF5">
              <w:rPr>
                <w:i/>
                <w:sz w:val="20"/>
                <w:szCs w:val="20"/>
                <w:lang w:val="kk-KZ"/>
              </w:rPr>
              <w:t>ЖИ</w:t>
            </w:r>
            <w:r w:rsidRPr="00E32CF5">
              <w:rPr>
                <w:i/>
                <w:sz w:val="20"/>
                <w:szCs w:val="20"/>
              </w:rPr>
              <w:t xml:space="preserve"> 4.1: </w:t>
            </w:r>
            <w:r w:rsidRPr="00E32CF5">
              <w:rPr>
                <w:sz w:val="20"/>
                <w:szCs w:val="20"/>
              </w:rPr>
              <w:t>курс тақырыбы бойынша өз көзқарасын дәлелдей алу, топта жұмыс істеу, талқылау, дәлелдер келтіру;</w:t>
            </w:r>
          </w:p>
        </w:tc>
      </w:tr>
      <w:tr w:rsidR="00074556" w:rsidRPr="00E32CF5" w:rsidTr="00980775">
        <w:trPr>
          <w:trHeight w:val="76"/>
        </w:trPr>
        <w:tc>
          <w:tcPr>
            <w:tcW w:w="2127" w:type="dxa"/>
            <w:vMerge/>
          </w:tcPr>
          <w:p w:rsidR="00074556" w:rsidRPr="00E32CF5" w:rsidRDefault="00074556" w:rsidP="00980775">
            <w:pPr>
              <w:widowControl w:val="0"/>
              <w:rPr>
                <w:sz w:val="20"/>
                <w:szCs w:val="20"/>
              </w:rPr>
            </w:pPr>
          </w:p>
        </w:tc>
        <w:tc>
          <w:tcPr>
            <w:tcW w:w="4820" w:type="dxa"/>
            <w:vMerge w:val="restart"/>
          </w:tcPr>
          <w:p w:rsidR="00074556" w:rsidRPr="00E32CF5" w:rsidRDefault="00074556" w:rsidP="00980775">
            <w:pPr>
              <w:jc w:val="both"/>
              <w:rPr>
                <w:sz w:val="20"/>
                <w:szCs w:val="20"/>
              </w:rPr>
            </w:pPr>
            <w:r w:rsidRPr="00E32CF5">
              <w:rPr>
                <w:b/>
                <w:sz w:val="20"/>
                <w:szCs w:val="20"/>
                <w:lang w:val="kk-KZ"/>
              </w:rPr>
              <w:t>ОН</w:t>
            </w:r>
            <w:r w:rsidRPr="00E32CF5">
              <w:rPr>
                <w:b/>
                <w:sz w:val="20"/>
                <w:szCs w:val="20"/>
              </w:rPr>
              <w:t xml:space="preserve"> 5</w:t>
            </w:r>
            <w:r w:rsidRPr="00E32CF5">
              <w:rPr>
                <w:sz w:val="20"/>
                <w:szCs w:val="20"/>
              </w:rPr>
              <w:t xml:space="preserve">. Қазіргі халықаралық саяси және </w:t>
            </w:r>
            <w:r w:rsidRPr="00E32CF5">
              <w:rPr>
                <w:sz w:val="20"/>
                <w:szCs w:val="20"/>
              </w:rPr>
              <w:lastRenderedPageBreak/>
              <w:t>экономикалық жағдай аясында БАҚ мәтіндерін сыни талдау, бағалау қабілеттерін қалыптастыру;</w:t>
            </w:r>
          </w:p>
        </w:tc>
        <w:tc>
          <w:tcPr>
            <w:tcW w:w="3543" w:type="dxa"/>
          </w:tcPr>
          <w:p w:rsidR="00074556" w:rsidRPr="00E32CF5" w:rsidRDefault="00074556" w:rsidP="00980775">
            <w:pPr>
              <w:jc w:val="both"/>
              <w:rPr>
                <w:sz w:val="20"/>
                <w:szCs w:val="20"/>
              </w:rPr>
            </w:pPr>
            <w:r w:rsidRPr="00E32CF5">
              <w:rPr>
                <w:i/>
                <w:sz w:val="20"/>
                <w:szCs w:val="20"/>
                <w:lang w:val="kk-KZ"/>
              </w:rPr>
              <w:lastRenderedPageBreak/>
              <w:t>ЖИ</w:t>
            </w:r>
            <w:r w:rsidRPr="00E32CF5">
              <w:rPr>
                <w:i/>
                <w:sz w:val="20"/>
                <w:szCs w:val="20"/>
              </w:rPr>
              <w:t xml:space="preserve"> 5.1</w:t>
            </w:r>
            <w:r w:rsidRPr="00E32CF5">
              <w:rPr>
                <w:sz w:val="20"/>
                <w:szCs w:val="20"/>
              </w:rPr>
              <w:t xml:space="preserve"> өзінің және басқа адамдардың </w:t>
            </w:r>
            <w:r w:rsidRPr="00E32CF5">
              <w:rPr>
                <w:sz w:val="20"/>
                <w:szCs w:val="20"/>
              </w:rPr>
              <w:lastRenderedPageBreak/>
              <w:t>мәтіндері мен қорытындыларының сәйкестігін бағалай білу, әлсіздік позицияларын, жаңылыстарды, айла-шарғы жасау әдістерін және т.б.</w:t>
            </w:r>
          </w:p>
        </w:tc>
      </w:tr>
      <w:tr w:rsidR="00074556" w:rsidRPr="00E32CF5" w:rsidTr="00980775">
        <w:trPr>
          <w:trHeight w:val="76"/>
        </w:trPr>
        <w:tc>
          <w:tcPr>
            <w:tcW w:w="2127" w:type="dxa"/>
            <w:vMerge/>
          </w:tcPr>
          <w:p w:rsidR="00074556" w:rsidRPr="00E32CF5" w:rsidRDefault="00074556" w:rsidP="00980775">
            <w:pPr>
              <w:widowControl w:val="0"/>
              <w:rPr>
                <w:sz w:val="20"/>
                <w:szCs w:val="20"/>
              </w:rPr>
            </w:pPr>
          </w:p>
        </w:tc>
        <w:tc>
          <w:tcPr>
            <w:tcW w:w="4820" w:type="dxa"/>
            <w:vMerge/>
          </w:tcPr>
          <w:p w:rsidR="00074556" w:rsidRPr="00E32CF5" w:rsidRDefault="00074556" w:rsidP="00980775">
            <w:pPr>
              <w:jc w:val="both"/>
              <w:rPr>
                <w:sz w:val="20"/>
                <w:szCs w:val="20"/>
              </w:rPr>
            </w:pPr>
          </w:p>
        </w:tc>
        <w:tc>
          <w:tcPr>
            <w:tcW w:w="3543" w:type="dxa"/>
          </w:tcPr>
          <w:p w:rsidR="00074556" w:rsidRPr="00E32CF5" w:rsidRDefault="00074556" w:rsidP="00980775">
            <w:pPr>
              <w:jc w:val="both"/>
              <w:rPr>
                <w:sz w:val="20"/>
                <w:szCs w:val="20"/>
              </w:rPr>
            </w:pPr>
            <w:r w:rsidRPr="00E32CF5">
              <w:rPr>
                <w:i/>
                <w:iCs/>
                <w:sz w:val="20"/>
                <w:szCs w:val="20"/>
                <w:lang w:val="kk-KZ"/>
              </w:rPr>
              <w:t>ЖИ</w:t>
            </w:r>
            <w:r w:rsidRPr="00E32CF5">
              <w:rPr>
                <w:i/>
                <w:iCs/>
                <w:sz w:val="20"/>
                <w:szCs w:val="20"/>
              </w:rPr>
              <w:t xml:space="preserve"> 5.21</w:t>
            </w:r>
            <w:r w:rsidRPr="00E32CF5">
              <w:rPr>
                <w:sz w:val="20"/>
                <w:szCs w:val="20"/>
              </w:rPr>
              <w:t xml:space="preserve"> мемлекетаралық және дипломатиялық конфессиялар тақырыбын ашуда сенсациялық көріністерден аулақ болу, «әлем журналистикасы» ұғымын түсіну.</w:t>
            </w:r>
          </w:p>
        </w:tc>
      </w:tr>
      <w:tr w:rsidR="00074556" w:rsidRPr="00E32CF5" w:rsidTr="00980775">
        <w:trPr>
          <w:trHeight w:val="288"/>
        </w:trPr>
        <w:tc>
          <w:tcPr>
            <w:tcW w:w="2127" w:type="dxa"/>
          </w:tcPr>
          <w:p w:rsidR="00074556" w:rsidRPr="00E32CF5" w:rsidRDefault="00074556" w:rsidP="006F5795">
            <w:pPr>
              <w:rPr>
                <w:b/>
                <w:sz w:val="20"/>
                <w:szCs w:val="20"/>
              </w:rPr>
            </w:pPr>
            <w:r w:rsidRPr="00E32CF5">
              <w:rPr>
                <w:b/>
                <w:sz w:val="20"/>
                <w:szCs w:val="20"/>
              </w:rPr>
              <w:t>Пререквизит</w:t>
            </w:r>
            <w:r w:rsidRPr="00E32CF5">
              <w:rPr>
                <w:b/>
                <w:sz w:val="20"/>
                <w:szCs w:val="20"/>
                <w:lang w:val="kk-KZ"/>
              </w:rPr>
              <w:t>тер</w:t>
            </w:r>
            <w:r w:rsidRPr="00E32CF5">
              <w:rPr>
                <w:b/>
                <w:sz w:val="20"/>
                <w:szCs w:val="20"/>
              </w:rPr>
              <w:t xml:space="preserve"> </w:t>
            </w:r>
          </w:p>
        </w:tc>
        <w:tc>
          <w:tcPr>
            <w:tcW w:w="8363" w:type="dxa"/>
            <w:gridSpan w:val="2"/>
          </w:tcPr>
          <w:p w:rsidR="00074556" w:rsidRPr="00E32CF5" w:rsidRDefault="00074556" w:rsidP="006F5795">
            <w:pPr>
              <w:rPr>
                <w:sz w:val="20"/>
                <w:szCs w:val="20"/>
              </w:rPr>
            </w:pPr>
            <w:r w:rsidRPr="00E32CF5">
              <w:rPr>
                <w:sz w:val="20"/>
                <w:szCs w:val="20"/>
              </w:rPr>
              <w:t>«Сыртқы саясатты насихаттау», «Шетелдік БАҚ тілшісі», «Шетел журналистикасы», «Журналист этикасы».</w:t>
            </w:r>
          </w:p>
        </w:tc>
      </w:tr>
      <w:tr w:rsidR="00074556" w:rsidRPr="00E32CF5" w:rsidTr="00980775">
        <w:trPr>
          <w:trHeight w:val="288"/>
        </w:trPr>
        <w:tc>
          <w:tcPr>
            <w:tcW w:w="2127" w:type="dxa"/>
          </w:tcPr>
          <w:p w:rsidR="00074556" w:rsidRPr="00E32CF5" w:rsidRDefault="00074556" w:rsidP="006F5795">
            <w:pPr>
              <w:rPr>
                <w:b/>
                <w:sz w:val="20"/>
                <w:szCs w:val="20"/>
                <w:lang w:val="kk-KZ"/>
              </w:rPr>
            </w:pPr>
            <w:r w:rsidRPr="00E32CF5">
              <w:rPr>
                <w:b/>
                <w:sz w:val="20"/>
                <w:szCs w:val="20"/>
              </w:rPr>
              <w:t>Постреквизит</w:t>
            </w:r>
            <w:r w:rsidRPr="00E32CF5">
              <w:rPr>
                <w:b/>
                <w:sz w:val="20"/>
                <w:szCs w:val="20"/>
                <w:lang w:val="kk-KZ"/>
              </w:rPr>
              <w:t>тер</w:t>
            </w:r>
          </w:p>
        </w:tc>
        <w:tc>
          <w:tcPr>
            <w:tcW w:w="8363" w:type="dxa"/>
            <w:gridSpan w:val="2"/>
          </w:tcPr>
          <w:p w:rsidR="00074556" w:rsidRPr="00E32CF5" w:rsidRDefault="00074556" w:rsidP="006F5795">
            <w:pPr>
              <w:rPr>
                <w:sz w:val="20"/>
                <w:szCs w:val="20"/>
              </w:rPr>
            </w:pPr>
            <w:r w:rsidRPr="00E32CF5">
              <w:rPr>
                <w:sz w:val="20"/>
                <w:szCs w:val="20"/>
                <w:lang w:val="kk-KZ"/>
              </w:rPr>
              <w:t xml:space="preserve">Мәдениетаралық қарым-қатынас. Журналистика зерттеуіндегі әлемдік тәжірибе: құралдар мен құқықтық база. </w:t>
            </w:r>
            <w:r w:rsidRPr="00E32CF5">
              <w:rPr>
                <w:sz w:val="20"/>
                <w:szCs w:val="20"/>
              </w:rPr>
              <w:t>Журналист этикасы.</w:t>
            </w:r>
          </w:p>
        </w:tc>
      </w:tr>
      <w:tr w:rsidR="00074556" w:rsidRPr="00E32CF5" w:rsidTr="00980775">
        <w:tc>
          <w:tcPr>
            <w:tcW w:w="2127" w:type="dxa"/>
          </w:tcPr>
          <w:p w:rsidR="00074556" w:rsidRPr="00E32CF5" w:rsidRDefault="00074556" w:rsidP="006F5795">
            <w:pPr>
              <w:rPr>
                <w:b/>
                <w:sz w:val="20"/>
                <w:szCs w:val="20"/>
                <w:lang w:val="kk-KZ"/>
              </w:rPr>
            </w:pPr>
            <w:r w:rsidRPr="00E32CF5">
              <w:rPr>
                <w:b/>
                <w:sz w:val="20"/>
                <w:szCs w:val="20"/>
                <w:lang w:val="kk-KZ"/>
              </w:rPr>
              <w:t>Әдебиеттер мен ресурстар</w:t>
            </w:r>
          </w:p>
          <w:p w:rsidR="00074556" w:rsidRPr="00E32CF5" w:rsidRDefault="00074556" w:rsidP="00980775">
            <w:pPr>
              <w:rPr>
                <w:bCs/>
                <w:color w:val="FF0000"/>
                <w:sz w:val="20"/>
                <w:szCs w:val="20"/>
                <w:shd w:val="clear" w:color="auto" w:fill="FFFFFF"/>
              </w:rPr>
            </w:pPr>
            <w:r w:rsidRPr="00E32CF5">
              <w:rPr>
                <w:bCs/>
                <w:sz w:val="20"/>
                <w:szCs w:val="20"/>
                <w:shd w:val="clear" w:color="auto" w:fill="FFFFFF"/>
              </w:rPr>
              <w:t xml:space="preserve"> </w:t>
            </w:r>
          </w:p>
        </w:tc>
        <w:tc>
          <w:tcPr>
            <w:tcW w:w="8363" w:type="dxa"/>
            <w:gridSpan w:val="2"/>
          </w:tcPr>
          <w:p w:rsidR="00074556" w:rsidRPr="00E32CF5" w:rsidRDefault="00074556" w:rsidP="00980775">
            <w:pPr>
              <w:rPr>
                <w:color w:val="000000"/>
                <w:sz w:val="20"/>
                <w:szCs w:val="20"/>
                <w:lang w:val="kk-KZ"/>
              </w:rPr>
            </w:pPr>
            <w:r w:rsidRPr="00E32CF5">
              <w:rPr>
                <w:color w:val="000000"/>
                <w:sz w:val="20"/>
                <w:szCs w:val="20"/>
                <w:lang w:val="kk-KZ"/>
              </w:rPr>
              <w:t>Әдебиеттер:</w:t>
            </w:r>
          </w:p>
          <w:p w:rsidR="00074556" w:rsidRPr="00E32CF5" w:rsidRDefault="0091771F" w:rsidP="00980775">
            <w:pPr>
              <w:pStyle w:val="af1"/>
              <w:numPr>
                <w:ilvl w:val="0"/>
                <w:numId w:val="4"/>
              </w:numPr>
              <w:ind w:left="0" w:firstLine="0"/>
              <w:rPr>
                <w:sz w:val="20"/>
              </w:rPr>
            </w:pPr>
            <w:hyperlink r:id="rId7" w:tgtFrame="_blank" w:history="1">
              <w:r w:rsidR="00074556" w:rsidRPr="00E32CF5">
                <w:rPr>
                  <w:sz w:val="20"/>
                </w:rPr>
                <w:t>Алексеев И. С.</w:t>
              </w:r>
            </w:hyperlink>
            <w:r w:rsidR="00074556" w:rsidRPr="00E32CF5">
              <w:rPr>
                <w:sz w:val="20"/>
              </w:rPr>
              <w:t xml:space="preserve"> Искусство дипломатии: не победить, а убедить. М. </w:t>
            </w:r>
            <w:smartTag w:uri="urn:schemas-microsoft-com:office:smarttags" w:element="metricconverter">
              <w:smartTagPr>
                <w:attr w:name="ProductID" w:val="2017 г"/>
              </w:smartTagPr>
              <w:r w:rsidR="00074556" w:rsidRPr="00E32CF5">
                <w:rPr>
                  <w:sz w:val="20"/>
                </w:rPr>
                <w:t>2017 г</w:t>
              </w:r>
            </w:smartTag>
            <w:r w:rsidR="00074556" w:rsidRPr="00E32CF5">
              <w:rPr>
                <w:sz w:val="20"/>
              </w:rPr>
              <w:t>.  284 С.</w:t>
            </w:r>
          </w:p>
          <w:p w:rsidR="00074556" w:rsidRPr="00E32CF5" w:rsidRDefault="00074556" w:rsidP="00980775">
            <w:pPr>
              <w:pStyle w:val="af1"/>
              <w:numPr>
                <w:ilvl w:val="0"/>
                <w:numId w:val="4"/>
              </w:numPr>
              <w:ind w:left="0" w:firstLine="0"/>
              <w:rPr>
                <w:sz w:val="20"/>
              </w:rPr>
            </w:pPr>
            <w:r w:rsidRPr="00E32CF5">
              <w:rPr>
                <w:sz w:val="20"/>
              </w:rPr>
              <w:t xml:space="preserve">Дипломатия иностранных государств. Учебное пособие. / Под ред. Т.В. Зоновой. — МГИМО (У), </w:t>
            </w:r>
            <w:smartTag w:uri="urn:schemas-microsoft-com:office:smarttags" w:element="metricconverter">
              <w:smartTagPr>
                <w:attr w:name="ProductID" w:val="2004 г"/>
              </w:smartTagPr>
              <w:r w:rsidRPr="00E32CF5">
                <w:rPr>
                  <w:sz w:val="20"/>
                </w:rPr>
                <w:t>2004 г</w:t>
              </w:r>
            </w:smartTag>
            <w:r w:rsidRPr="00E32CF5">
              <w:rPr>
                <w:sz w:val="20"/>
              </w:rPr>
              <w:t>.</w:t>
            </w:r>
          </w:p>
          <w:p w:rsidR="00074556" w:rsidRPr="00E32CF5" w:rsidRDefault="00074556" w:rsidP="00980775">
            <w:pPr>
              <w:pStyle w:val="af1"/>
              <w:numPr>
                <w:ilvl w:val="0"/>
                <w:numId w:val="4"/>
              </w:numPr>
              <w:ind w:left="0" w:firstLine="0"/>
              <w:rPr>
                <w:sz w:val="20"/>
              </w:rPr>
            </w:pPr>
            <w:r w:rsidRPr="00E32CF5">
              <w:rPr>
                <w:sz w:val="20"/>
              </w:rPr>
              <w:t>Дипломатическая служба. Учебное пособие / Под ред. А.В. Торкунова — М.: «Российская политическая энциклопедия» (РОССПЭН), 2002. - 688 с.</w:t>
            </w:r>
          </w:p>
          <w:p w:rsidR="00074556" w:rsidRPr="00E32CF5" w:rsidRDefault="00074556" w:rsidP="00980775">
            <w:pPr>
              <w:pStyle w:val="af1"/>
              <w:numPr>
                <w:ilvl w:val="0"/>
                <w:numId w:val="4"/>
              </w:numPr>
              <w:ind w:left="0" w:firstLine="0"/>
              <w:rPr>
                <w:sz w:val="20"/>
              </w:rPr>
            </w:pPr>
            <w:r w:rsidRPr="00E32CF5">
              <w:rPr>
                <w:sz w:val="20"/>
              </w:rPr>
              <w:t>Попов В.И. Современная дипломатия. Теория и практика. М. 2000 [http://bwbooks.net/index.php?id1=4&amp;category=politika&amp;author=popov-vi&amp;book=2000]</w:t>
            </w:r>
          </w:p>
          <w:p w:rsidR="00074556" w:rsidRPr="00E32CF5" w:rsidRDefault="00074556" w:rsidP="00980775">
            <w:pPr>
              <w:pStyle w:val="af1"/>
              <w:numPr>
                <w:ilvl w:val="0"/>
                <w:numId w:val="4"/>
              </w:numPr>
              <w:ind w:left="0" w:firstLine="0"/>
              <w:rPr>
                <w:sz w:val="20"/>
              </w:rPr>
            </w:pPr>
            <w:r w:rsidRPr="00E32CF5">
              <w:rPr>
                <w:sz w:val="20"/>
                <w:lang w:val="kk-KZ"/>
              </w:rPr>
              <w:t>Кузьмин Э</w:t>
            </w:r>
            <w:r w:rsidRPr="00E32CF5">
              <w:rPr>
                <w:sz w:val="20"/>
              </w:rPr>
              <w:t>.Л. Протокол и этикет дипломатического и делового общения. http://www.k2x2.info/obshestvoznanie/protokol_i_yetiket_diplomaticheskogo_i_delovogo_obshenija/index.php</w:t>
            </w:r>
          </w:p>
          <w:p w:rsidR="00074556" w:rsidRPr="00E32CF5" w:rsidRDefault="00074556" w:rsidP="00980775">
            <w:pPr>
              <w:pStyle w:val="af1"/>
              <w:numPr>
                <w:ilvl w:val="0"/>
                <w:numId w:val="4"/>
              </w:numPr>
              <w:ind w:left="0" w:firstLine="0"/>
              <w:rPr>
                <w:sz w:val="20"/>
              </w:rPr>
            </w:pPr>
            <w:r w:rsidRPr="00E32CF5">
              <w:rPr>
                <w:sz w:val="20"/>
              </w:rPr>
              <w:t xml:space="preserve">Попов В.И. </w:t>
            </w:r>
            <w:r w:rsidRPr="00E32CF5">
              <w:rPr>
                <w:sz w:val="20"/>
              </w:rPr>
              <w:fldChar w:fldCharType="begin"/>
            </w:r>
            <w:r w:rsidRPr="00E32CF5">
              <w:rPr>
                <w:sz w:val="20"/>
              </w:rPr>
              <w:instrText xml:space="preserve"> HYPERLINK "http://bwbooks.net/index.php?id1=4&amp;category=politika&amp;author=popov-vi&amp;book=2000" </w:instrText>
            </w:r>
            <w:r w:rsidRPr="00E32CF5">
              <w:rPr>
                <w:sz w:val="20"/>
              </w:rPr>
              <w:fldChar w:fldCharType="separate"/>
            </w:r>
            <w:r w:rsidRPr="00E32CF5">
              <w:rPr>
                <w:sz w:val="20"/>
              </w:rPr>
              <w:t>Современная дипломатия. Теория и практика. М. 2000.</w:t>
            </w:r>
          </w:p>
          <w:p w:rsidR="00074556" w:rsidRPr="00E32CF5" w:rsidRDefault="00074556" w:rsidP="00980775">
            <w:pPr>
              <w:pStyle w:val="af1"/>
              <w:numPr>
                <w:ilvl w:val="0"/>
                <w:numId w:val="4"/>
              </w:numPr>
              <w:ind w:left="0" w:firstLine="0"/>
              <w:rPr>
                <w:sz w:val="20"/>
              </w:rPr>
            </w:pPr>
            <w:r w:rsidRPr="00E32CF5">
              <w:rPr>
                <w:sz w:val="20"/>
              </w:rPr>
              <w:fldChar w:fldCharType="end"/>
            </w:r>
            <w:r w:rsidRPr="00E32CF5">
              <w:rPr>
                <w:sz w:val="20"/>
              </w:rPr>
              <w:t xml:space="preserve">Панарин И.Н. СМИ, пропаганда и информационные войны М.: Поколение, </w:t>
            </w:r>
            <w:smartTag w:uri="urn:schemas-microsoft-com:office:smarttags" w:element="metricconverter">
              <w:smartTagPr>
                <w:attr w:name="ProductID" w:val="2012 г"/>
              </w:smartTagPr>
              <w:r w:rsidRPr="00E32CF5">
                <w:rPr>
                  <w:sz w:val="20"/>
                </w:rPr>
                <w:t>2012 г</w:t>
              </w:r>
            </w:smartTag>
            <w:r w:rsidRPr="00E32CF5">
              <w:rPr>
                <w:sz w:val="20"/>
              </w:rPr>
              <w:t>., 411</w:t>
            </w:r>
          </w:p>
          <w:p w:rsidR="00074556" w:rsidRPr="00E32CF5" w:rsidRDefault="00074556" w:rsidP="00980775">
            <w:pPr>
              <w:pStyle w:val="af1"/>
              <w:numPr>
                <w:ilvl w:val="0"/>
                <w:numId w:val="4"/>
              </w:numPr>
              <w:ind w:left="0" w:firstLine="0"/>
              <w:rPr>
                <w:sz w:val="20"/>
              </w:rPr>
            </w:pPr>
            <w:r w:rsidRPr="00E32CF5">
              <w:rPr>
                <w:sz w:val="20"/>
              </w:rPr>
              <w:t>Венская Конвенция о дипломатических сношениях 1961 года //Сборник документов по международному праву /под общей редакцией К.К. Токаева. –Т.2. –Алматы, 1998</w:t>
            </w:r>
          </w:p>
          <w:p w:rsidR="00074556" w:rsidRPr="00E32CF5" w:rsidRDefault="00074556" w:rsidP="00980775">
            <w:pPr>
              <w:pStyle w:val="af1"/>
              <w:numPr>
                <w:ilvl w:val="0"/>
                <w:numId w:val="4"/>
              </w:numPr>
              <w:ind w:left="0" w:firstLine="0"/>
              <w:rPr>
                <w:color w:val="000000"/>
                <w:sz w:val="20"/>
              </w:rPr>
            </w:pPr>
            <w:r w:rsidRPr="00E32CF5">
              <w:rPr>
                <w:sz w:val="20"/>
              </w:rPr>
              <w:t>Венская</w:t>
            </w:r>
            <w:r w:rsidRPr="00E32CF5">
              <w:rPr>
                <w:color w:val="000000"/>
                <w:sz w:val="20"/>
              </w:rPr>
              <w:t xml:space="preserve"> Конвенция о консульских сношениях 1963 года //Сборник документов по международному праву /под общей редакцией К.К. Токаева. –Т.2. –Алматы, 1998</w:t>
            </w:r>
          </w:p>
          <w:p w:rsidR="00074556" w:rsidRPr="00E32CF5" w:rsidRDefault="00074556" w:rsidP="00980775">
            <w:pPr>
              <w:pStyle w:val="af0"/>
              <w:numPr>
                <w:ilvl w:val="0"/>
                <w:numId w:val="4"/>
              </w:numPr>
              <w:shd w:val="clear" w:color="auto" w:fill="FFFFFF"/>
              <w:ind w:left="0" w:firstLine="0"/>
              <w:jc w:val="both"/>
              <w:rPr>
                <w:color w:val="000000"/>
                <w:sz w:val="20"/>
                <w:szCs w:val="20"/>
              </w:rPr>
            </w:pPr>
            <w:r w:rsidRPr="00E32CF5">
              <w:rPr>
                <w:sz w:val="20"/>
                <w:szCs w:val="20"/>
              </w:rPr>
              <w:t xml:space="preserve">Венская Конвенция о праве международных договоров 1969 года </w:t>
            </w:r>
            <w:r w:rsidRPr="00E32CF5">
              <w:rPr>
                <w:color w:val="000000"/>
                <w:sz w:val="20"/>
                <w:szCs w:val="20"/>
              </w:rPr>
              <w:t>//Сборник документов по международному праву /под общей редакцией К.К. Токаева. –Т.2. –Алматы, 1998</w:t>
            </w:r>
          </w:p>
          <w:p w:rsidR="00074556" w:rsidRPr="00E32CF5" w:rsidRDefault="00074556" w:rsidP="00980775">
            <w:pPr>
              <w:pStyle w:val="af0"/>
              <w:numPr>
                <w:ilvl w:val="0"/>
                <w:numId w:val="4"/>
              </w:numPr>
              <w:shd w:val="clear" w:color="auto" w:fill="FFFFFF"/>
              <w:ind w:left="0" w:firstLine="0"/>
              <w:jc w:val="both"/>
              <w:rPr>
                <w:color w:val="000000"/>
                <w:sz w:val="20"/>
                <w:szCs w:val="20"/>
              </w:rPr>
            </w:pPr>
            <w:r w:rsidRPr="00E32CF5">
              <w:rPr>
                <w:color w:val="000000"/>
                <w:sz w:val="20"/>
                <w:szCs w:val="20"/>
              </w:rPr>
              <w:t xml:space="preserve">Конвенция о привилегиях и иммунитетах Объединенных наций </w:t>
            </w:r>
            <w:r w:rsidRPr="00E32CF5">
              <w:rPr>
                <w:sz w:val="20"/>
                <w:szCs w:val="20"/>
              </w:rPr>
              <w:t>//Сборник документов и материалов Дипломатическая и консульская служба /Составитель С.Г.Шеретов. –Алматы: Юрист, 2005</w:t>
            </w:r>
          </w:p>
          <w:p w:rsidR="00074556" w:rsidRPr="00E32CF5" w:rsidRDefault="00074556" w:rsidP="00980775">
            <w:pPr>
              <w:rPr>
                <w:color w:val="FF0000"/>
                <w:sz w:val="20"/>
                <w:szCs w:val="20"/>
              </w:rPr>
            </w:pPr>
            <w:r w:rsidRPr="00E32CF5">
              <w:rPr>
                <w:color w:val="000000"/>
                <w:sz w:val="20"/>
                <w:szCs w:val="20"/>
              </w:rPr>
              <w:t xml:space="preserve">Интернет-ресурсы </w:t>
            </w:r>
          </w:p>
          <w:p w:rsidR="00074556" w:rsidRPr="00E32CF5" w:rsidRDefault="00074556" w:rsidP="00980775">
            <w:pPr>
              <w:autoSpaceDE w:val="0"/>
              <w:autoSpaceDN w:val="0"/>
              <w:adjustRightInd w:val="0"/>
              <w:rPr>
                <w:rStyle w:val="ab"/>
                <w:sz w:val="20"/>
                <w:szCs w:val="20"/>
                <w:shd w:val="clear" w:color="auto" w:fill="FFFFFF"/>
              </w:rPr>
            </w:pPr>
            <w:r w:rsidRPr="00E32CF5">
              <w:rPr>
                <w:sz w:val="20"/>
                <w:szCs w:val="20"/>
              </w:rPr>
              <w:t xml:space="preserve">1. </w:t>
            </w:r>
            <w:hyperlink r:id="rId8" w:history="1">
              <w:r w:rsidRPr="00E32CF5">
                <w:rPr>
                  <w:rStyle w:val="ab"/>
                  <w:sz w:val="20"/>
                  <w:szCs w:val="20"/>
                  <w:shd w:val="clear" w:color="auto" w:fill="FFFFFF"/>
                  <w:lang w:val="kk-KZ"/>
                </w:rPr>
                <w:t>http://elibrary.kaznu.kz/ru</w:t>
              </w:r>
            </w:hyperlink>
            <w:r w:rsidRPr="00E32CF5">
              <w:rPr>
                <w:rStyle w:val="ab"/>
                <w:sz w:val="20"/>
                <w:szCs w:val="20"/>
                <w:shd w:val="clear" w:color="auto" w:fill="FFFFFF"/>
                <w:lang w:val="kk-KZ"/>
              </w:rPr>
              <w:t xml:space="preserve"> </w:t>
            </w:r>
          </w:p>
          <w:p w:rsidR="00074556" w:rsidRPr="00E32CF5" w:rsidRDefault="00074556" w:rsidP="006F5795">
            <w:pPr>
              <w:pStyle w:val="af1"/>
              <w:rPr>
                <w:sz w:val="20"/>
              </w:rPr>
            </w:pPr>
            <w:r w:rsidRPr="00E32CF5">
              <w:rPr>
                <w:color w:val="000000"/>
                <w:sz w:val="20"/>
              </w:rPr>
              <w:t>2.</w:t>
            </w:r>
            <w:r w:rsidRPr="00E32CF5">
              <w:rPr>
                <w:sz w:val="20"/>
              </w:rPr>
              <w:t xml:space="preserve"> https://mgimo.ru/upload/iblock/703/703aacdab015f762bad63cd929f9e893.pdf</w:t>
            </w:r>
          </w:p>
          <w:p w:rsidR="00074556" w:rsidRPr="00E32CF5" w:rsidRDefault="00074556" w:rsidP="006F5795">
            <w:pPr>
              <w:rPr>
                <w:sz w:val="20"/>
                <w:szCs w:val="20"/>
              </w:rPr>
            </w:pPr>
            <w:r w:rsidRPr="00E32CF5">
              <w:rPr>
                <w:sz w:val="20"/>
                <w:szCs w:val="20"/>
              </w:rPr>
              <w:t>«Консультант Плюс». </w:t>
            </w:r>
            <w:hyperlink r:id="rId9" w:history="1">
              <w:r w:rsidRPr="00E32CF5">
                <w:rPr>
                  <w:sz w:val="20"/>
                  <w:szCs w:val="20"/>
                </w:rPr>
                <w:t>http://www.consultant.ru/</w:t>
              </w:r>
            </w:hyperlink>
            <w:r w:rsidRPr="00E32CF5">
              <w:rPr>
                <w:sz w:val="20"/>
                <w:szCs w:val="20"/>
              </w:rPr>
              <w:t xml:space="preserve">; </w:t>
            </w:r>
          </w:p>
          <w:p w:rsidR="00074556" w:rsidRPr="00E32CF5" w:rsidRDefault="00074556" w:rsidP="006F5795">
            <w:pPr>
              <w:rPr>
                <w:sz w:val="20"/>
                <w:szCs w:val="20"/>
              </w:rPr>
            </w:pPr>
            <w:r w:rsidRPr="00E32CF5">
              <w:rPr>
                <w:sz w:val="20"/>
                <w:szCs w:val="20"/>
              </w:rPr>
              <w:t xml:space="preserve">3. </w:t>
            </w:r>
            <w:hyperlink r:id="rId10" w:history="1">
              <w:r w:rsidRPr="00E32CF5">
                <w:rPr>
                  <w:rStyle w:val="ab"/>
                  <w:sz w:val="20"/>
                  <w:szCs w:val="20"/>
                </w:rPr>
                <w:t>https://www.article19.org</w:t>
              </w:r>
            </w:hyperlink>
          </w:p>
          <w:p w:rsidR="00074556" w:rsidRPr="00E32CF5" w:rsidRDefault="00074556" w:rsidP="006F5795">
            <w:pPr>
              <w:rPr>
                <w:sz w:val="20"/>
                <w:szCs w:val="20"/>
              </w:rPr>
            </w:pPr>
            <w:r w:rsidRPr="00E32CF5">
              <w:rPr>
                <w:sz w:val="20"/>
                <w:szCs w:val="20"/>
              </w:rPr>
              <w:t xml:space="preserve">4. </w:t>
            </w:r>
            <w:hyperlink r:id="rId11" w:history="1">
              <w:r w:rsidRPr="00E32CF5">
                <w:rPr>
                  <w:rStyle w:val="ab"/>
                  <w:sz w:val="20"/>
                  <w:szCs w:val="20"/>
                </w:rPr>
                <w:t>http://old.internews.kz/rus/law/abroad/article.htm</w:t>
              </w:r>
            </w:hyperlink>
          </w:p>
          <w:p w:rsidR="00074556" w:rsidRPr="00E32CF5" w:rsidRDefault="00074556" w:rsidP="00980775">
            <w:pPr>
              <w:rPr>
                <w:color w:val="000000"/>
                <w:sz w:val="20"/>
                <w:szCs w:val="20"/>
              </w:rPr>
            </w:pPr>
            <w:r w:rsidRPr="00E32CF5">
              <w:rPr>
                <w:sz w:val="20"/>
                <w:szCs w:val="20"/>
              </w:rPr>
              <w:t xml:space="preserve">http://www.globalissues.org/article/157/war-propaganda-and-the-media </w:t>
            </w:r>
            <w:r w:rsidRPr="00E32CF5">
              <w:rPr>
                <w:sz w:val="20"/>
                <w:szCs w:val="20"/>
                <w:lang w:val="en-US"/>
              </w:rPr>
              <w:t>http</w:t>
            </w:r>
            <w:r w:rsidRPr="00E32CF5">
              <w:rPr>
                <w:sz w:val="20"/>
                <w:szCs w:val="20"/>
              </w:rPr>
              <w:t>://</w:t>
            </w:r>
            <w:r w:rsidRPr="00E32CF5">
              <w:rPr>
                <w:sz w:val="20"/>
                <w:szCs w:val="20"/>
                <w:lang w:val="en-US"/>
              </w:rPr>
              <w:t>www</w:t>
            </w:r>
            <w:r w:rsidRPr="00E32CF5">
              <w:rPr>
                <w:sz w:val="20"/>
                <w:szCs w:val="20"/>
              </w:rPr>
              <w:t>.</w:t>
            </w:r>
            <w:r w:rsidRPr="00E32CF5">
              <w:rPr>
                <w:sz w:val="20"/>
                <w:szCs w:val="20"/>
                <w:lang w:val="en-US"/>
              </w:rPr>
              <w:t>crisisgroup</w:t>
            </w:r>
            <w:r w:rsidRPr="00E32CF5">
              <w:rPr>
                <w:sz w:val="20"/>
                <w:szCs w:val="20"/>
              </w:rPr>
              <w:t>.</w:t>
            </w:r>
            <w:r w:rsidRPr="00E32CF5">
              <w:rPr>
                <w:sz w:val="20"/>
                <w:szCs w:val="20"/>
                <w:lang w:val="en-US"/>
              </w:rPr>
              <w:t>org</w:t>
            </w:r>
            <w:r w:rsidRPr="00E32CF5">
              <w:rPr>
                <w:sz w:val="20"/>
                <w:szCs w:val="20"/>
              </w:rPr>
              <w:t>/</w:t>
            </w:r>
          </w:p>
        </w:tc>
      </w:tr>
    </w:tbl>
    <w:p w:rsidR="00074556" w:rsidRPr="00E32CF5" w:rsidRDefault="00074556" w:rsidP="006F5795">
      <w:pPr>
        <w:widowControl w:val="0"/>
        <w:rPr>
          <w:color w:val="000000"/>
          <w:sz w:val="20"/>
          <w:szCs w:val="20"/>
        </w:rPr>
      </w:pPr>
    </w:p>
    <w:tbl>
      <w:tblPr>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72"/>
        <w:gridCol w:w="8363"/>
      </w:tblGrid>
      <w:tr w:rsidR="00074556" w:rsidRPr="00E32CF5" w:rsidTr="00980775">
        <w:tc>
          <w:tcPr>
            <w:tcW w:w="1872" w:type="dxa"/>
          </w:tcPr>
          <w:p w:rsidR="00074556" w:rsidRPr="00E32CF5" w:rsidRDefault="00074556" w:rsidP="006F5795">
            <w:pPr>
              <w:rPr>
                <w:b/>
                <w:sz w:val="20"/>
                <w:szCs w:val="20"/>
              </w:rPr>
            </w:pPr>
            <w:r w:rsidRPr="00E32CF5">
              <w:rPr>
                <w:b/>
                <w:sz w:val="20"/>
                <w:szCs w:val="20"/>
              </w:rPr>
              <w:t xml:space="preserve">Академическая политика курса в контексте университетских морально-этических ценностей </w:t>
            </w:r>
          </w:p>
        </w:tc>
        <w:tc>
          <w:tcPr>
            <w:tcW w:w="8363" w:type="dxa"/>
          </w:tcPr>
          <w:p w:rsidR="00074556" w:rsidRPr="00E32CF5" w:rsidRDefault="00074556" w:rsidP="00C809B8">
            <w:pPr>
              <w:jc w:val="both"/>
              <w:rPr>
                <w:sz w:val="20"/>
                <w:szCs w:val="20"/>
              </w:rPr>
            </w:pPr>
            <w:r w:rsidRPr="00E32CF5">
              <w:rPr>
                <w:b/>
                <w:sz w:val="20"/>
                <w:szCs w:val="20"/>
              </w:rPr>
              <w:t xml:space="preserve">Пәннің академиялық саясаты </w:t>
            </w:r>
            <w:r w:rsidRPr="00E32CF5">
              <w:rPr>
                <w:sz w:val="20"/>
                <w:szCs w:val="20"/>
              </w:rPr>
              <w:t>әл-Фараби атындағы ҚазҰУ-дың Академиялық саясаты мен Академиялық адалдық саясатымен анықталады.</w:t>
            </w:r>
          </w:p>
          <w:p w:rsidR="00074556" w:rsidRPr="00E32CF5" w:rsidRDefault="00074556" w:rsidP="00C809B8">
            <w:pPr>
              <w:jc w:val="both"/>
              <w:rPr>
                <w:sz w:val="20"/>
                <w:szCs w:val="20"/>
              </w:rPr>
            </w:pPr>
            <w:r w:rsidRPr="00E32CF5">
              <w:rPr>
                <w:sz w:val="20"/>
                <w:szCs w:val="20"/>
              </w:rPr>
              <w:t xml:space="preserve">Құжаттар </w:t>
            </w:r>
            <w:r w:rsidRPr="00E32CF5">
              <w:rPr>
                <w:sz w:val="20"/>
                <w:szCs w:val="20"/>
                <w:lang w:val="kk-KZ"/>
              </w:rPr>
              <w:t>ИЖ</w:t>
            </w:r>
            <w:r w:rsidRPr="00E32CF5">
              <w:rPr>
                <w:sz w:val="20"/>
                <w:szCs w:val="20"/>
              </w:rPr>
              <w:t xml:space="preserve"> Univer басты бетінде қолжетімді.</w:t>
            </w:r>
          </w:p>
          <w:p w:rsidR="00074556" w:rsidRPr="00E32CF5" w:rsidRDefault="00074556" w:rsidP="00C809B8">
            <w:pPr>
              <w:jc w:val="both"/>
              <w:rPr>
                <w:sz w:val="20"/>
                <w:szCs w:val="20"/>
              </w:rPr>
            </w:pPr>
            <w:r w:rsidRPr="00E32CF5">
              <w:rPr>
                <w:sz w:val="20"/>
                <w:szCs w:val="20"/>
              </w:rPr>
              <w:t>Ғылым мен білімнің интеграциясы. Студенттердің ғылыми-зерттеу жұмыстары оқу үрдісін тереңдету болып табылады. Ол тікелей университеттің кафедраларында, зертханаларында, ғылыми-конструкторлық бөлімдерінде, студенттік ғылыми-техникалық бірлестіктерде ұйымдастырылады. Білім берудің барлық деңгейіндегі студенттердің өзіндік жұмысы қазіргі заманғы ғылыми-зерттеу және ақпараттық технологияларды пайдалана отырып, жаңа білім алуға негізделген зерттеушілік дағдылар мен құзыреттерді дамытуға бағытталған. Зерттеу университетінің оқытушысы ғылыми қызмет нәтижелерін дәрістер мен семинарлық (практикалық) сабақтардың, зертханалық сабақтардың тақырыптарына және силлабуста көрсетілген СӨЖ, СРО тапсырмаларына біріктіреді және тақырыптардың өзектілігіне жауап береді. тренингтер мен тапсырмалар.</w:t>
            </w:r>
          </w:p>
          <w:p w:rsidR="00074556" w:rsidRPr="00E32CF5" w:rsidRDefault="00074556" w:rsidP="00C809B8">
            <w:pPr>
              <w:jc w:val="both"/>
              <w:rPr>
                <w:sz w:val="20"/>
                <w:szCs w:val="20"/>
              </w:rPr>
            </w:pPr>
            <w:r w:rsidRPr="00E32CF5">
              <w:rPr>
                <w:sz w:val="20"/>
                <w:szCs w:val="20"/>
              </w:rPr>
              <w:t>Қатысу. Әрбір тапсырманың орындалу мерзімі пәннің мазмұнын орындау күнтізбесінде (кестесінде) көрсетіледі. Белгіленген мерзімге сәйкес келмеу ұпай жоғалтуға әкеледі.</w:t>
            </w:r>
          </w:p>
          <w:p w:rsidR="00074556" w:rsidRPr="00E32CF5" w:rsidRDefault="00074556" w:rsidP="00C809B8">
            <w:pPr>
              <w:jc w:val="both"/>
              <w:rPr>
                <w:sz w:val="20"/>
                <w:szCs w:val="20"/>
              </w:rPr>
            </w:pPr>
            <w:r w:rsidRPr="00E32CF5">
              <w:rPr>
                <w:sz w:val="20"/>
                <w:szCs w:val="20"/>
              </w:rPr>
              <w:t>академиялық адалдық. Практикалық/зертханалық сабақтар, СРО студенттің дербестігін, сыни ойлауын, шығармашылық қабілетін дамытады. Тапсырмаларды орындаудың барлық кезеңдерінде плагиат, жалғандық, фит-парақтарды пайдалану, алдауға жол берілмейді.</w:t>
            </w:r>
          </w:p>
          <w:p w:rsidR="00074556" w:rsidRPr="00E32CF5" w:rsidRDefault="00074556" w:rsidP="00C809B8">
            <w:pPr>
              <w:jc w:val="both"/>
              <w:rPr>
                <w:sz w:val="20"/>
                <w:szCs w:val="20"/>
              </w:rPr>
            </w:pPr>
            <w:r w:rsidRPr="00E32CF5">
              <w:rPr>
                <w:sz w:val="20"/>
                <w:szCs w:val="20"/>
              </w:rPr>
              <w:t xml:space="preserve">Теориялық оқу кезеңінде және емтихандар кезінде академиялық адалдықты сақтау негізгі ережелерден басқа «Қорытынды бақылауды өткізу ережесімен», «Ағымдағы оқу жылының </w:t>
            </w:r>
            <w:r w:rsidRPr="00E32CF5">
              <w:rPr>
                <w:sz w:val="20"/>
                <w:szCs w:val="20"/>
              </w:rPr>
              <w:lastRenderedPageBreak/>
              <w:t>күзгі/көктемгі семестрінің қорытынды бақылауын өткізу жөніндегі нұсқаулықпен» реттеледі. », «Студенттердің мәтіндік құжаттарын қарыз алу үшін тексеру туралы ереже».</w:t>
            </w:r>
          </w:p>
          <w:p w:rsidR="00074556" w:rsidRPr="00E32CF5" w:rsidRDefault="00074556" w:rsidP="00C809B8">
            <w:pPr>
              <w:jc w:val="both"/>
              <w:rPr>
                <w:sz w:val="20"/>
                <w:szCs w:val="20"/>
              </w:rPr>
            </w:pPr>
            <w:r w:rsidRPr="00E32CF5">
              <w:rPr>
                <w:sz w:val="20"/>
                <w:szCs w:val="20"/>
              </w:rPr>
              <w:t>Құжаттар IS Univer басты бетінде қолжетімді.</w:t>
            </w:r>
          </w:p>
          <w:p w:rsidR="00074556" w:rsidRPr="00E32CF5" w:rsidRDefault="00074556" w:rsidP="00C809B8">
            <w:pPr>
              <w:jc w:val="both"/>
              <w:rPr>
                <w:sz w:val="20"/>
                <w:szCs w:val="20"/>
              </w:rPr>
            </w:pPr>
            <w:r w:rsidRPr="00E32CF5">
              <w:rPr>
                <w:sz w:val="20"/>
                <w:szCs w:val="20"/>
              </w:rPr>
              <w:t>Инклюзивті білім берудің негізгі принциптері. Университеттің білім беру ортасы жынысына, нәсіліне/ұлтына, діни сеніміне, әлеуметтік-экономикалық жағдайына қарамастан, оқытушы тарапынан барлық студенттер мен студенттердің бір-біріне әрқашан қолдау көрсететін және тең қатынасы болатын қауіпсіз орын ретінде ойластырылған. , оқушының физикалық денсаулығы және т.б. Барлық адамдар құрбылары мен курстастарының қолдауы мен достығына мұқтаж. Барлық студенттер үшін үлгерім олардың қолынан келмейтіндерінен гөрі не істей алатындығымен байланысты. Әртүрлілік өмірдің барлық аспектілерін жақсартады.</w:t>
            </w:r>
          </w:p>
          <w:p w:rsidR="00074556" w:rsidRPr="00E32CF5" w:rsidRDefault="00074556" w:rsidP="00C809B8">
            <w:pPr>
              <w:jc w:val="both"/>
              <w:rPr>
                <w:sz w:val="20"/>
                <w:szCs w:val="20"/>
              </w:rPr>
            </w:pPr>
            <w:r w:rsidRPr="00E32CF5">
              <w:rPr>
                <w:sz w:val="20"/>
                <w:szCs w:val="20"/>
              </w:rPr>
              <w:t xml:space="preserve">Барлық студенттер, әсіресе мүмкіндігі шектеулі жандар </w:t>
            </w:r>
            <w:r w:rsidRPr="00E32CF5">
              <w:rPr>
                <w:sz w:val="20"/>
                <w:szCs w:val="20"/>
                <w:lang w:val="en-US"/>
              </w:rPr>
              <w:t>Meirkul</w:t>
            </w:r>
            <w:r w:rsidRPr="00E32CF5">
              <w:rPr>
                <w:sz w:val="20"/>
                <w:szCs w:val="20"/>
              </w:rPr>
              <w:t>.7668@</w:t>
            </w:r>
            <w:r w:rsidRPr="00E32CF5">
              <w:rPr>
                <w:sz w:val="20"/>
                <w:szCs w:val="20"/>
                <w:lang w:val="en-US"/>
              </w:rPr>
              <w:t>gmail</w:t>
            </w:r>
            <w:r w:rsidRPr="00E32CF5">
              <w:rPr>
                <w:sz w:val="20"/>
                <w:szCs w:val="20"/>
              </w:rPr>
              <w:t>.</w:t>
            </w:r>
            <w:r w:rsidRPr="00E32CF5">
              <w:rPr>
                <w:sz w:val="20"/>
                <w:szCs w:val="20"/>
                <w:lang w:val="en-US"/>
              </w:rPr>
              <w:t>com</w:t>
            </w:r>
            <w:r w:rsidRPr="00E32CF5">
              <w:rPr>
                <w:sz w:val="20"/>
                <w:szCs w:val="20"/>
              </w:rPr>
              <w:t xml:space="preserve"> электрондық поштасы немесе Zoom платформасындағы бейне сілтемесі арқылы кеңестік көмек ала алады.</w:t>
            </w:r>
          </w:p>
          <w:p w:rsidR="00074556" w:rsidRPr="00E32CF5" w:rsidRDefault="00074556" w:rsidP="00C809B8">
            <w:pPr>
              <w:jc w:val="both"/>
              <w:rPr>
                <w:sz w:val="20"/>
                <w:szCs w:val="20"/>
              </w:rPr>
            </w:pPr>
            <w:r w:rsidRPr="00E32CF5">
              <w:rPr>
                <w:sz w:val="20"/>
                <w:szCs w:val="20"/>
                <w:lang w:val="kk-KZ"/>
              </w:rPr>
              <w:t>ЖАОК</w:t>
            </w:r>
            <w:r w:rsidRPr="00E32CF5">
              <w:rPr>
                <w:sz w:val="20"/>
                <w:szCs w:val="20"/>
              </w:rPr>
              <w:t xml:space="preserve"> интеграциясы (жаппай ашық онлайн курс). Егер </w:t>
            </w:r>
            <w:r w:rsidRPr="00E32CF5">
              <w:rPr>
                <w:sz w:val="20"/>
                <w:szCs w:val="20"/>
                <w:lang w:val="kk-KZ"/>
              </w:rPr>
              <w:t>ЖАОК</w:t>
            </w:r>
            <w:r w:rsidRPr="00E32CF5">
              <w:rPr>
                <w:sz w:val="20"/>
                <w:szCs w:val="20"/>
              </w:rPr>
              <w:t xml:space="preserve"> пәнге біріктірілген болса, барлық студенттер </w:t>
            </w:r>
            <w:r w:rsidRPr="00E32CF5">
              <w:rPr>
                <w:sz w:val="20"/>
                <w:szCs w:val="20"/>
                <w:lang w:val="kk-KZ"/>
              </w:rPr>
              <w:t>ЖАОК</w:t>
            </w:r>
            <w:r w:rsidRPr="00E32CF5">
              <w:rPr>
                <w:sz w:val="20"/>
                <w:szCs w:val="20"/>
              </w:rPr>
              <w:t xml:space="preserve">-ке тіркелуі керек. </w:t>
            </w:r>
            <w:r w:rsidRPr="00E32CF5">
              <w:rPr>
                <w:sz w:val="20"/>
                <w:szCs w:val="20"/>
                <w:lang w:val="kk-KZ"/>
              </w:rPr>
              <w:t>ЖАОК</w:t>
            </w:r>
            <w:r w:rsidRPr="00E32CF5">
              <w:rPr>
                <w:sz w:val="20"/>
                <w:szCs w:val="20"/>
              </w:rPr>
              <w:t xml:space="preserve"> модульдерін тапсыру мерзімдері пәнді оқу кестесіне сәйкес қатаң сақталуы тиіс.</w:t>
            </w:r>
          </w:p>
          <w:p w:rsidR="00074556" w:rsidRPr="00E32CF5" w:rsidRDefault="00074556" w:rsidP="00C809B8">
            <w:pPr>
              <w:jc w:val="both"/>
              <w:rPr>
                <w:b/>
                <w:sz w:val="20"/>
                <w:szCs w:val="20"/>
              </w:rPr>
            </w:pPr>
            <w:r w:rsidRPr="00E32CF5">
              <w:rPr>
                <w:b/>
                <w:sz w:val="20"/>
                <w:szCs w:val="20"/>
              </w:rPr>
              <w:t>НАЗАР АУДАРЫҢЫЗ!</w:t>
            </w:r>
            <w:r w:rsidRPr="00E32CF5">
              <w:rPr>
                <w:sz w:val="20"/>
                <w:szCs w:val="20"/>
              </w:rPr>
              <w:t xml:space="preserve"> Әрбір тапсырманың орындалу мерзімі пәннің мазмұнын орындау күнтізбесінде (кестеде), сондай-ақ </w:t>
            </w:r>
            <w:r w:rsidRPr="00E32CF5">
              <w:rPr>
                <w:sz w:val="20"/>
                <w:szCs w:val="20"/>
                <w:lang w:val="kk-KZ"/>
              </w:rPr>
              <w:t>ЖАОК</w:t>
            </w:r>
            <w:r w:rsidRPr="00E32CF5">
              <w:rPr>
                <w:sz w:val="20"/>
                <w:szCs w:val="20"/>
              </w:rPr>
              <w:t>-те көрсетілген. Белгіленген мерзімге сәйкес келмеу ұпай жоғалтуға әкеледі.</w:t>
            </w:r>
          </w:p>
        </w:tc>
      </w:tr>
    </w:tbl>
    <w:p w:rsidR="00074556" w:rsidRPr="00E32CF5" w:rsidRDefault="00074556" w:rsidP="006F5795">
      <w:pPr>
        <w:jc w:val="center"/>
        <w:rPr>
          <w:b/>
          <w:sz w:val="20"/>
          <w:szCs w:val="20"/>
        </w:rPr>
      </w:pPr>
      <w:r w:rsidRPr="00E32CF5">
        <w:rPr>
          <w:b/>
          <w:sz w:val="20"/>
          <w:szCs w:val="20"/>
        </w:rPr>
        <w:lastRenderedPageBreak/>
        <w:t>ОҚЫТУ, ОҚУ ЖӘНЕ БАҒАЛАУ ТУРАЛЫ АҚПАРАТ</w:t>
      </w:r>
    </w:p>
    <w:tbl>
      <w:tblPr>
        <w:tblW w:w="10493"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33"/>
        <w:gridCol w:w="598"/>
        <w:gridCol w:w="549"/>
        <w:gridCol w:w="585"/>
        <w:gridCol w:w="1135"/>
        <w:gridCol w:w="1844"/>
        <w:gridCol w:w="2825"/>
        <w:gridCol w:w="435"/>
        <w:gridCol w:w="759"/>
        <w:gridCol w:w="7"/>
        <w:gridCol w:w="1129"/>
        <w:gridCol w:w="394"/>
      </w:tblGrid>
      <w:tr w:rsidR="00074556" w:rsidRPr="00E32CF5" w:rsidTr="009E4E45">
        <w:trPr>
          <w:gridBefore w:val="1"/>
          <w:wBefore w:w="233" w:type="dxa"/>
          <w:trHeight w:val="368"/>
        </w:trPr>
        <w:tc>
          <w:tcPr>
            <w:tcW w:w="4711" w:type="dxa"/>
            <w:gridSpan w:val="5"/>
          </w:tcPr>
          <w:p w:rsidR="00074556" w:rsidRPr="00E32CF5" w:rsidRDefault="00074556" w:rsidP="00050E22">
            <w:pPr>
              <w:jc w:val="center"/>
              <w:rPr>
                <w:b/>
                <w:bCs/>
                <w:sz w:val="20"/>
                <w:szCs w:val="20"/>
              </w:rPr>
            </w:pPr>
            <w:r w:rsidRPr="00E32CF5">
              <w:rPr>
                <w:b/>
                <w:bCs/>
                <w:sz w:val="20"/>
                <w:szCs w:val="20"/>
                <w:lang w:val="kk-KZ"/>
              </w:rPr>
              <w:t xml:space="preserve">Баллдық </w:t>
            </w:r>
            <w:r w:rsidRPr="00E32CF5">
              <w:rPr>
                <w:b/>
                <w:bCs/>
                <w:sz w:val="20"/>
                <w:szCs w:val="20"/>
              </w:rPr>
              <w:t xml:space="preserve"> рейтинг</w:t>
            </w:r>
          </w:p>
          <w:p w:rsidR="00074556" w:rsidRPr="00E32CF5" w:rsidRDefault="00074556" w:rsidP="00050E22">
            <w:pPr>
              <w:jc w:val="center"/>
              <w:rPr>
                <w:b/>
                <w:bCs/>
                <w:sz w:val="20"/>
                <w:szCs w:val="20"/>
                <w:highlight w:val="green"/>
              </w:rPr>
            </w:pPr>
            <w:r w:rsidRPr="00E32CF5">
              <w:rPr>
                <w:b/>
                <w:bCs/>
                <w:sz w:val="20"/>
                <w:szCs w:val="20"/>
              </w:rPr>
              <w:t>оқу жетістіктерін есепке алуды бағалаудың әріптік жүйесі</w:t>
            </w:r>
          </w:p>
        </w:tc>
        <w:tc>
          <w:tcPr>
            <w:tcW w:w="5549" w:type="dxa"/>
            <w:gridSpan w:val="6"/>
          </w:tcPr>
          <w:p w:rsidR="00074556" w:rsidRPr="00E32CF5" w:rsidRDefault="00074556" w:rsidP="00050E22">
            <w:pPr>
              <w:jc w:val="center"/>
              <w:rPr>
                <w:b/>
                <w:bCs/>
                <w:sz w:val="20"/>
                <w:szCs w:val="20"/>
                <w:lang w:val="kk-KZ"/>
              </w:rPr>
            </w:pPr>
            <w:r w:rsidRPr="00E32CF5">
              <w:rPr>
                <w:b/>
                <w:sz w:val="20"/>
                <w:szCs w:val="20"/>
                <w:lang w:val="kk-KZ"/>
              </w:rPr>
              <w:t>Бағалау тәсілі</w:t>
            </w:r>
          </w:p>
        </w:tc>
      </w:tr>
      <w:tr w:rsidR="00074556" w:rsidRPr="00E32CF5" w:rsidTr="009E4E45">
        <w:trPr>
          <w:gridBefore w:val="1"/>
          <w:wBefore w:w="233" w:type="dxa"/>
          <w:trHeight w:val="846"/>
        </w:trPr>
        <w:tc>
          <w:tcPr>
            <w:tcW w:w="598" w:type="dxa"/>
          </w:tcPr>
          <w:p w:rsidR="00074556" w:rsidRPr="00E32CF5" w:rsidRDefault="00074556" w:rsidP="00915218">
            <w:pPr>
              <w:rPr>
                <w:b/>
                <w:bCs/>
                <w:sz w:val="20"/>
                <w:szCs w:val="20"/>
                <w:lang w:val="kk-KZ"/>
              </w:rPr>
            </w:pPr>
            <w:r w:rsidRPr="00E32CF5">
              <w:rPr>
                <w:b/>
                <w:bCs/>
                <w:sz w:val="20"/>
                <w:szCs w:val="20"/>
                <w:lang w:val="kk-KZ"/>
              </w:rPr>
              <w:t>Баға</w:t>
            </w:r>
          </w:p>
        </w:tc>
        <w:tc>
          <w:tcPr>
            <w:tcW w:w="1134" w:type="dxa"/>
            <w:gridSpan w:val="2"/>
          </w:tcPr>
          <w:p w:rsidR="00074556" w:rsidRPr="00E32CF5" w:rsidRDefault="00074556" w:rsidP="00915218">
            <w:pPr>
              <w:jc w:val="both"/>
              <w:rPr>
                <w:b/>
                <w:bCs/>
                <w:sz w:val="20"/>
                <w:szCs w:val="20"/>
              </w:rPr>
            </w:pPr>
            <w:r w:rsidRPr="00E32CF5">
              <w:rPr>
                <w:b/>
                <w:bCs/>
                <w:sz w:val="20"/>
                <w:szCs w:val="20"/>
              </w:rPr>
              <w:t>Сандық</w:t>
            </w:r>
          </w:p>
          <w:p w:rsidR="00074556" w:rsidRPr="00E32CF5" w:rsidRDefault="00074556" w:rsidP="00915218">
            <w:pPr>
              <w:jc w:val="both"/>
              <w:rPr>
                <w:b/>
                <w:bCs/>
                <w:sz w:val="20"/>
                <w:szCs w:val="20"/>
              </w:rPr>
            </w:pPr>
            <w:r w:rsidRPr="00E32CF5">
              <w:rPr>
                <w:b/>
                <w:bCs/>
                <w:sz w:val="20"/>
                <w:szCs w:val="20"/>
              </w:rPr>
              <w:t>эквивалент</w:t>
            </w:r>
          </w:p>
          <w:p w:rsidR="00074556" w:rsidRPr="00E32CF5" w:rsidRDefault="00074556" w:rsidP="00915218">
            <w:pPr>
              <w:jc w:val="both"/>
              <w:rPr>
                <w:b/>
                <w:bCs/>
                <w:sz w:val="20"/>
                <w:szCs w:val="20"/>
              </w:rPr>
            </w:pPr>
            <w:r w:rsidRPr="00E32CF5">
              <w:rPr>
                <w:b/>
                <w:bCs/>
                <w:sz w:val="20"/>
                <w:szCs w:val="20"/>
              </w:rPr>
              <w:t>ұпай</w:t>
            </w:r>
          </w:p>
        </w:tc>
        <w:tc>
          <w:tcPr>
            <w:tcW w:w="1135" w:type="dxa"/>
          </w:tcPr>
          <w:p w:rsidR="00074556" w:rsidRPr="00E32CF5" w:rsidRDefault="00074556" w:rsidP="00915218">
            <w:pPr>
              <w:rPr>
                <w:b/>
                <w:bCs/>
                <w:sz w:val="20"/>
                <w:szCs w:val="20"/>
              </w:rPr>
            </w:pPr>
            <w:r w:rsidRPr="00E32CF5">
              <w:rPr>
                <w:b/>
                <w:bCs/>
                <w:sz w:val="20"/>
                <w:szCs w:val="20"/>
              </w:rPr>
              <w:t xml:space="preserve">Балл, </w:t>
            </w:r>
          </w:p>
          <w:p w:rsidR="00074556" w:rsidRPr="00E32CF5" w:rsidRDefault="00074556" w:rsidP="00915218">
            <w:pPr>
              <w:rPr>
                <w:sz w:val="20"/>
                <w:szCs w:val="20"/>
              </w:rPr>
            </w:pPr>
            <w:r w:rsidRPr="00E32CF5">
              <w:rPr>
                <w:b/>
                <w:bCs/>
                <w:sz w:val="20"/>
                <w:szCs w:val="20"/>
              </w:rPr>
              <w:t xml:space="preserve">% </w:t>
            </w:r>
            <w:r w:rsidRPr="00E32CF5">
              <w:rPr>
                <w:b/>
                <w:bCs/>
                <w:sz w:val="20"/>
                <w:szCs w:val="20"/>
                <w:lang w:val="kk-KZ"/>
              </w:rPr>
              <w:t>мазмұны</w:t>
            </w:r>
            <w:r w:rsidRPr="00E32CF5">
              <w:rPr>
                <w:b/>
                <w:bCs/>
                <w:sz w:val="20"/>
                <w:szCs w:val="20"/>
              </w:rPr>
              <w:t xml:space="preserve"> </w:t>
            </w:r>
          </w:p>
        </w:tc>
        <w:tc>
          <w:tcPr>
            <w:tcW w:w="1844" w:type="dxa"/>
          </w:tcPr>
          <w:p w:rsidR="00074556" w:rsidRPr="00E32CF5" w:rsidRDefault="00074556" w:rsidP="00915218">
            <w:pPr>
              <w:rPr>
                <w:b/>
                <w:bCs/>
                <w:sz w:val="20"/>
                <w:szCs w:val="20"/>
              </w:rPr>
            </w:pPr>
            <w:r w:rsidRPr="00E32CF5">
              <w:rPr>
                <w:b/>
                <w:bCs/>
                <w:sz w:val="20"/>
                <w:szCs w:val="20"/>
              </w:rPr>
              <w:t>Дәстүрлі жүйе бойынша бағалау</w:t>
            </w:r>
          </w:p>
        </w:tc>
        <w:tc>
          <w:tcPr>
            <w:tcW w:w="5549" w:type="dxa"/>
            <w:gridSpan w:val="6"/>
            <w:vMerge w:val="restart"/>
          </w:tcPr>
          <w:p w:rsidR="00074556" w:rsidRPr="00E32CF5" w:rsidRDefault="00074556" w:rsidP="00050E22">
            <w:pPr>
              <w:jc w:val="both"/>
              <w:rPr>
                <w:b/>
                <w:sz w:val="20"/>
                <w:szCs w:val="20"/>
              </w:rPr>
            </w:pPr>
            <w:r w:rsidRPr="00E32CF5">
              <w:rPr>
                <w:b/>
                <w:sz w:val="20"/>
                <w:szCs w:val="20"/>
              </w:rPr>
              <w:t xml:space="preserve">Критериалды бағалау – </w:t>
            </w:r>
            <w:r w:rsidRPr="00E32CF5">
              <w:rPr>
                <w:sz w:val="20"/>
                <w:szCs w:val="20"/>
              </w:rPr>
              <w:t>нақты белгіленген критерийлер негізінде оқудың нақты нәтижелерін күтілетін оқу нәтижелерімен корреляциялау процесі. Қалыптастырушы және жиынтық бағалау негізінде.</w:t>
            </w:r>
          </w:p>
          <w:p w:rsidR="00074556" w:rsidRPr="00E32CF5" w:rsidRDefault="00074556" w:rsidP="00050E22">
            <w:pPr>
              <w:jc w:val="both"/>
              <w:rPr>
                <w:b/>
                <w:sz w:val="20"/>
                <w:szCs w:val="20"/>
              </w:rPr>
            </w:pPr>
            <w:r w:rsidRPr="00E32CF5">
              <w:rPr>
                <w:b/>
                <w:sz w:val="20"/>
                <w:szCs w:val="20"/>
              </w:rPr>
              <w:t xml:space="preserve">Қалыптастырушы бағалау </w:t>
            </w:r>
            <w:r w:rsidRPr="00E32CF5">
              <w:rPr>
                <w:sz w:val="20"/>
                <w:szCs w:val="20"/>
              </w:rPr>
              <w:t>– күнделікті оқу әрекеті барысында жүзеге асырылатын бағалау түрі. Бұл прогрестің қазіргі өлшемі. Студент пен мұғалім арасындағы оперативтік қарым-қатынасты қамтамасыз етеді. Ол оқушының мүмкіндіктерін анықтауға, қиындықтарды анықтауға, ең жақсы нәтижеге жетуге көмектесуге, мұғалімге оқу-тәрбие процесін дер кезінде түзетуге мүмкіндік береді. Дәрістер, семинарлар, практикалық сабақтар (пікірталас, викториналар, диспуттар, дөңгелек үстелдер, зертханалық жұмыстар және т.б.) кезінде тапсырмаларды орындау, аудиториядағы жұмыс белсенділігі бағаланады. Алған білімдері мен құзыреттері бағаланады.</w:t>
            </w:r>
          </w:p>
          <w:p w:rsidR="00074556" w:rsidRPr="00E32CF5" w:rsidRDefault="00074556" w:rsidP="00050E22">
            <w:pPr>
              <w:jc w:val="both"/>
              <w:rPr>
                <w:b/>
                <w:sz w:val="20"/>
                <w:szCs w:val="20"/>
              </w:rPr>
            </w:pPr>
            <w:r w:rsidRPr="00E32CF5">
              <w:rPr>
                <w:b/>
                <w:sz w:val="20"/>
                <w:szCs w:val="20"/>
              </w:rPr>
              <w:t xml:space="preserve">Жиынтық бағалау </w:t>
            </w:r>
            <w:r w:rsidRPr="00E32CF5">
              <w:rPr>
                <w:sz w:val="20"/>
                <w:szCs w:val="20"/>
              </w:rPr>
              <w:t>– пәннің бағдарламасына сәйкес бөлімді оқуды аяқтағаннан кейін жүргізілетін бағалау түрі. СРО орындау кезінде семестрде 3-4 рет өткізіледі. Бұл дескрипторларға қатысты күтілетін оқу нәтижелерін меңгеруді бағалау. Белгілі бір кезеңдегі пәнді меңгеру деңгейін анықтауға және бекітуге мүмкіндік береді. Оқу нәтижелері бағаланады.</w:t>
            </w:r>
          </w:p>
        </w:tc>
      </w:tr>
      <w:tr w:rsidR="00074556" w:rsidRPr="00E32CF5" w:rsidTr="009E4E45">
        <w:trPr>
          <w:gridBefore w:val="1"/>
          <w:wBefore w:w="233" w:type="dxa"/>
          <w:trHeight w:val="359"/>
        </w:trPr>
        <w:tc>
          <w:tcPr>
            <w:tcW w:w="598" w:type="dxa"/>
          </w:tcPr>
          <w:p w:rsidR="00074556" w:rsidRPr="00E32CF5" w:rsidRDefault="00074556" w:rsidP="00915218">
            <w:pPr>
              <w:jc w:val="both"/>
              <w:rPr>
                <w:b/>
                <w:sz w:val="20"/>
                <w:szCs w:val="20"/>
                <w:highlight w:val="green"/>
              </w:rPr>
            </w:pPr>
            <w:r w:rsidRPr="00E32CF5">
              <w:rPr>
                <w:sz w:val="20"/>
                <w:szCs w:val="20"/>
                <w:lang w:val="en-US"/>
              </w:rPr>
              <w:t>A</w:t>
            </w:r>
          </w:p>
        </w:tc>
        <w:tc>
          <w:tcPr>
            <w:tcW w:w="1134" w:type="dxa"/>
            <w:gridSpan w:val="2"/>
          </w:tcPr>
          <w:p w:rsidR="00074556" w:rsidRPr="00E32CF5" w:rsidRDefault="00074556" w:rsidP="00915218">
            <w:pPr>
              <w:jc w:val="both"/>
              <w:rPr>
                <w:b/>
                <w:sz w:val="20"/>
                <w:szCs w:val="20"/>
                <w:highlight w:val="green"/>
              </w:rPr>
            </w:pPr>
            <w:r w:rsidRPr="00E32CF5">
              <w:rPr>
                <w:sz w:val="20"/>
                <w:szCs w:val="20"/>
                <w:lang w:val="en-US"/>
              </w:rPr>
              <w:t>4</w:t>
            </w:r>
            <w:r w:rsidRPr="00E32CF5">
              <w:rPr>
                <w:sz w:val="20"/>
                <w:szCs w:val="20"/>
              </w:rPr>
              <w:t>,0</w:t>
            </w:r>
          </w:p>
        </w:tc>
        <w:tc>
          <w:tcPr>
            <w:tcW w:w="1135" w:type="dxa"/>
          </w:tcPr>
          <w:p w:rsidR="00074556" w:rsidRPr="00E32CF5" w:rsidRDefault="00074556" w:rsidP="00915218">
            <w:pPr>
              <w:jc w:val="both"/>
              <w:rPr>
                <w:b/>
                <w:sz w:val="20"/>
                <w:szCs w:val="20"/>
                <w:highlight w:val="green"/>
              </w:rPr>
            </w:pPr>
            <w:r w:rsidRPr="00E32CF5">
              <w:rPr>
                <w:sz w:val="20"/>
                <w:szCs w:val="20"/>
                <w:lang w:val="en-US"/>
              </w:rPr>
              <w:t>95-100</w:t>
            </w:r>
          </w:p>
        </w:tc>
        <w:tc>
          <w:tcPr>
            <w:tcW w:w="1844" w:type="dxa"/>
            <w:vMerge w:val="restart"/>
          </w:tcPr>
          <w:p w:rsidR="00074556" w:rsidRPr="00E32CF5" w:rsidRDefault="00074556" w:rsidP="00915218">
            <w:pPr>
              <w:jc w:val="both"/>
              <w:rPr>
                <w:b/>
                <w:sz w:val="20"/>
                <w:szCs w:val="20"/>
                <w:highlight w:val="green"/>
                <w:lang w:val="kk-KZ"/>
              </w:rPr>
            </w:pPr>
            <w:r w:rsidRPr="00E32CF5">
              <w:rPr>
                <w:sz w:val="20"/>
                <w:szCs w:val="20"/>
                <w:lang w:val="kk-KZ"/>
              </w:rPr>
              <w:t>Өте жақсы</w:t>
            </w:r>
          </w:p>
        </w:tc>
        <w:tc>
          <w:tcPr>
            <w:tcW w:w="5549" w:type="dxa"/>
            <w:gridSpan w:val="6"/>
            <w:vMerge/>
          </w:tcPr>
          <w:p w:rsidR="00074556" w:rsidRPr="00E32CF5" w:rsidRDefault="00074556" w:rsidP="00915218">
            <w:pPr>
              <w:jc w:val="both"/>
              <w:rPr>
                <w:sz w:val="20"/>
                <w:szCs w:val="20"/>
                <w:highlight w:val="green"/>
              </w:rPr>
            </w:pPr>
          </w:p>
        </w:tc>
      </w:tr>
      <w:tr w:rsidR="00074556" w:rsidRPr="00E32CF5" w:rsidTr="009E4E45">
        <w:trPr>
          <w:gridBefore w:val="1"/>
          <w:wBefore w:w="233" w:type="dxa"/>
          <w:trHeight w:val="359"/>
        </w:trPr>
        <w:tc>
          <w:tcPr>
            <w:tcW w:w="598" w:type="dxa"/>
          </w:tcPr>
          <w:p w:rsidR="00074556" w:rsidRPr="00E32CF5" w:rsidRDefault="00074556" w:rsidP="00915218">
            <w:pPr>
              <w:jc w:val="both"/>
              <w:rPr>
                <w:b/>
                <w:sz w:val="20"/>
                <w:szCs w:val="20"/>
                <w:highlight w:val="green"/>
              </w:rPr>
            </w:pPr>
            <w:r w:rsidRPr="00E32CF5">
              <w:rPr>
                <w:sz w:val="20"/>
                <w:szCs w:val="20"/>
                <w:lang w:val="en-US"/>
              </w:rPr>
              <w:t>A-</w:t>
            </w:r>
          </w:p>
        </w:tc>
        <w:tc>
          <w:tcPr>
            <w:tcW w:w="1134" w:type="dxa"/>
            <w:gridSpan w:val="2"/>
          </w:tcPr>
          <w:p w:rsidR="00074556" w:rsidRPr="00E32CF5" w:rsidRDefault="00074556" w:rsidP="00915218">
            <w:pPr>
              <w:jc w:val="both"/>
              <w:rPr>
                <w:b/>
                <w:sz w:val="20"/>
                <w:szCs w:val="20"/>
                <w:highlight w:val="green"/>
              </w:rPr>
            </w:pPr>
            <w:r w:rsidRPr="00E32CF5">
              <w:rPr>
                <w:sz w:val="20"/>
                <w:szCs w:val="20"/>
              </w:rPr>
              <w:t>3,67</w:t>
            </w:r>
          </w:p>
        </w:tc>
        <w:tc>
          <w:tcPr>
            <w:tcW w:w="1135" w:type="dxa"/>
          </w:tcPr>
          <w:p w:rsidR="00074556" w:rsidRPr="00E32CF5" w:rsidRDefault="00074556" w:rsidP="00915218">
            <w:pPr>
              <w:jc w:val="both"/>
              <w:rPr>
                <w:b/>
                <w:sz w:val="20"/>
                <w:szCs w:val="20"/>
                <w:highlight w:val="green"/>
              </w:rPr>
            </w:pPr>
            <w:r w:rsidRPr="00E32CF5">
              <w:rPr>
                <w:sz w:val="20"/>
                <w:szCs w:val="20"/>
              </w:rPr>
              <w:t>90-94</w:t>
            </w:r>
          </w:p>
        </w:tc>
        <w:tc>
          <w:tcPr>
            <w:tcW w:w="1844" w:type="dxa"/>
            <w:vMerge/>
          </w:tcPr>
          <w:p w:rsidR="00074556" w:rsidRPr="00E32CF5" w:rsidRDefault="00074556" w:rsidP="00915218">
            <w:pPr>
              <w:jc w:val="both"/>
              <w:rPr>
                <w:b/>
                <w:sz w:val="20"/>
                <w:szCs w:val="20"/>
                <w:highlight w:val="green"/>
              </w:rPr>
            </w:pPr>
          </w:p>
        </w:tc>
        <w:tc>
          <w:tcPr>
            <w:tcW w:w="5549" w:type="dxa"/>
            <w:gridSpan w:val="6"/>
            <w:vMerge/>
          </w:tcPr>
          <w:p w:rsidR="00074556" w:rsidRPr="00E32CF5" w:rsidRDefault="00074556" w:rsidP="00915218">
            <w:pPr>
              <w:jc w:val="both"/>
              <w:rPr>
                <w:sz w:val="20"/>
                <w:szCs w:val="20"/>
                <w:highlight w:val="green"/>
              </w:rPr>
            </w:pPr>
          </w:p>
        </w:tc>
      </w:tr>
      <w:tr w:rsidR="00074556" w:rsidRPr="00E32CF5" w:rsidTr="009E4E45">
        <w:trPr>
          <w:gridBefore w:val="1"/>
          <w:wBefore w:w="233" w:type="dxa"/>
          <w:trHeight w:val="480"/>
        </w:trPr>
        <w:tc>
          <w:tcPr>
            <w:tcW w:w="598" w:type="dxa"/>
          </w:tcPr>
          <w:p w:rsidR="00074556" w:rsidRPr="00E32CF5" w:rsidRDefault="00074556" w:rsidP="00915218">
            <w:pPr>
              <w:jc w:val="both"/>
              <w:rPr>
                <w:b/>
                <w:sz w:val="20"/>
                <w:szCs w:val="20"/>
                <w:highlight w:val="green"/>
              </w:rPr>
            </w:pPr>
            <w:r w:rsidRPr="00E32CF5">
              <w:rPr>
                <w:sz w:val="20"/>
                <w:szCs w:val="20"/>
                <w:lang w:val="en-US"/>
              </w:rPr>
              <w:t>B+</w:t>
            </w:r>
          </w:p>
        </w:tc>
        <w:tc>
          <w:tcPr>
            <w:tcW w:w="1134" w:type="dxa"/>
            <w:gridSpan w:val="2"/>
          </w:tcPr>
          <w:p w:rsidR="00074556" w:rsidRPr="00E32CF5" w:rsidRDefault="00074556" w:rsidP="00915218">
            <w:pPr>
              <w:jc w:val="both"/>
              <w:rPr>
                <w:b/>
                <w:sz w:val="20"/>
                <w:szCs w:val="20"/>
                <w:highlight w:val="green"/>
              </w:rPr>
            </w:pPr>
            <w:r w:rsidRPr="00E32CF5">
              <w:rPr>
                <w:sz w:val="20"/>
                <w:szCs w:val="20"/>
              </w:rPr>
              <w:t>3,33</w:t>
            </w:r>
          </w:p>
        </w:tc>
        <w:tc>
          <w:tcPr>
            <w:tcW w:w="1135" w:type="dxa"/>
          </w:tcPr>
          <w:p w:rsidR="00074556" w:rsidRPr="00E32CF5" w:rsidRDefault="00074556" w:rsidP="00915218">
            <w:pPr>
              <w:jc w:val="both"/>
              <w:rPr>
                <w:b/>
                <w:sz w:val="20"/>
                <w:szCs w:val="20"/>
                <w:highlight w:val="green"/>
              </w:rPr>
            </w:pPr>
            <w:r w:rsidRPr="00E32CF5">
              <w:rPr>
                <w:sz w:val="20"/>
                <w:szCs w:val="20"/>
              </w:rPr>
              <w:t>85-89</w:t>
            </w:r>
          </w:p>
        </w:tc>
        <w:tc>
          <w:tcPr>
            <w:tcW w:w="1844" w:type="dxa"/>
            <w:vMerge w:val="restart"/>
          </w:tcPr>
          <w:p w:rsidR="00074556" w:rsidRPr="00E32CF5" w:rsidRDefault="00074556" w:rsidP="00915218">
            <w:pPr>
              <w:jc w:val="both"/>
              <w:rPr>
                <w:b/>
                <w:sz w:val="20"/>
                <w:szCs w:val="20"/>
                <w:highlight w:val="green"/>
                <w:lang w:val="kk-KZ"/>
              </w:rPr>
            </w:pPr>
            <w:r w:rsidRPr="00E32CF5">
              <w:rPr>
                <w:sz w:val="20"/>
                <w:szCs w:val="20"/>
                <w:lang w:val="kk-KZ"/>
              </w:rPr>
              <w:t xml:space="preserve">Жақсы </w:t>
            </w:r>
          </w:p>
        </w:tc>
        <w:tc>
          <w:tcPr>
            <w:tcW w:w="5549" w:type="dxa"/>
            <w:gridSpan w:val="6"/>
            <w:vMerge/>
          </w:tcPr>
          <w:p w:rsidR="00074556" w:rsidRPr="00E32CF5" w:rsidRDefault="00074556" w:rsidP="00915218">
            <w:pPr>
              <w:jc w:val="both"/>
              <w:rPr>
                <w:sz w:val="20"/>
                <w:szCs w:val="20"/>
              </w:rPr>
            </w:pPr>
          </w:p>
        </w:tc>
      </w:tr>
      <w:tr w:rsidR="00074556" w:rsidRPr="00E32CF5" w:rsidTr="009E4E45">
        <w:trPr>
          <w:gridBefore w:val="1"/>
          <w:wBefore w:w="233" w:type="dxa"/>
          <w:trHeight w:val="215"/>
        </w:trPr>
        <w:tc>
          <w:tcPr>
            <w:tcW w:w="598" w:type="dxa"/>
          </w:tcPr>
          <w:p w:rsidR="00074556" w:rsidRPr="00E32CF5" w:rsidRDefault="00074556" w:rsidP="00915218">
            <w:pPr>
              <w:jc w:val="both"/>
              <w:rPr>
                <w:b/>
                <w:sz w:val="20"/>
                <w:szCs w:val="20"/>
                <w:highlight w:val="green"/>
              </w:rPr>
            </w:pPr>
            <w:r w:rsidRPr="00E32CF5">
              <w:rPr>
                <w:sz w:val="20"/>
                <w:szCs w:val="20"/>
                <w:lang w:val="en-US"/>
              </w:rPr>
              <w:t>B</w:t>
            </w:r>
          </w:p>
        </w:tc>
        <w:tc>
          <w:tcPr>
            <w:tcW w:w="1134" w:type="dxa"/>
            <w:gridSpan w:val="2"/>
          </w:tcPr>
          <w:p w:rsidR="00074556" w:rsidRPr="00E32CF5" w:rsidRDefault="00074556" w:rsidP="00915218">
            <w:pPr>
              <w:jc w:val="both"/>
              <w:rPr>
                <w:b/>
                <w:sz w:val="20"/>
                <w:szCs w:val="20"/>
                <w:highlight w:val="green"/>
              </w:rPr>
            </w:pPr>
            <w:r w:rsidRPr="00E32CF5">
              <w:rPr>
                <w:sz w:val="20"/>
                <w:szCs w:val="20"/>
              </w:rPr>
              <w:t>3,0</w:t>
            </w:r>
          </w:p>
        </w:tc>
        <w:tc>
          <w:tcPr>
            <w:tcW w:w="1135" w:type="dxa"/>
          </w:tcPr>
          <w:p w:rsidR="00074556" w:rsidRPr="00E32CF5" w:rsidRDefault="00074556" w:rsidP="00915218">
            <w:pPr>
              <w:jc w:val="both"/>
              <w:rPr>
                <w:b/>
                <w:sz w:val="20"/>
                <w:szCs w:val="20"/>
                <w:highlight w:val="green"/>
              </w:rPr>
            </w:pPr>
            <w:r w:rsidRPr="00E32CF5">
              <w:rPr>
                <w:sz w:val="20"/>
                <w:szCs w:val="20"/>
              </w:rPr>
              <w:t>80-84</w:t>
            </w:r>
          </w:p>
        </w:tc>
        <w:tc>
          <w:tcPr>
            <w:tcW w:w="1844" w:type="dxa"/>
            <w:vMerge/>
          </w:tcPr>
          <w:p w:rsidR="00074556" w:rsidRPr="00E32CF5" w:rsidRDefault="00074556" w:rsidP="00915218">
            <w:pPr>
              <w:jc w:val="both"/>
              <w:rPr>
                <w:b/>
                <w:sz w:val="20"/>
                <w:szCs w:val="20"/>
                <w:highlight w:val="green"/>
              </w:rPr>
            </w:pPr>
          </w:p>
        </w:tc>
        <w:tc>
          <w:tcPr>
            <w:tcW w:w="3260" w:type="dxa"/>
            <w:gridSpan w:val="2"/>
          </w:tcPr>
          <w:p w:rsidR="00074556" w:rsidRPr="00E32CF5" w:rsidRDefault="00074556" w:rsidP="00915218">
            <w:pPr>
              <w:jc w:val="both"/>
              <w:rPr>
                <w:b/>
                <w:sz w:val="20"/>
                <w:szCs w:val="20"/>
              </w:rPr>
            </w:pPr>
            <w:r w:rsidRPr="00E32CF5">
              <w:rPr>
                <w:b/>
                <w:sz w:val="20"/>
                <w:szCs w:val="20"/>
              </w:rPr>
              <w:t>Қалыптастырушы және жиынтық бағалау</w:t>
            </w:r>
          </w:p>
        </w:tc>
        <w:tc>
          <w:tcPr>
            <w:tcW w:w="2289" w:type="dxa"/>
            <w:gridSpan w:val="4"/>
          </w:tcPr>
          <w:p w:rsidR="00074556" w:rsidRPr="00E32CF5" w:rsidRDefault="00074556" w:rsidP="00915218">
            <w:pPr>
              <w:jc w:val="both"/>
              <w:rPr>
                <w:b/>
                <w:bCs/>
                <w:sz w:val="20"/>
                <w:szCs w:val="20"/>
              </w:rPr>
            </w:pPr>
            <w:r w:rsidRPr="00E32CF5">
              <w:rPr>
                <w:b/>
                <w:bCs/>
                <w:sz w:val="20"/>
                <w:szCs w:val="20"/>
              </w:rPr>
              <w:t>Ұпай % мазмұны</w:t>
            </w:r>
          </w:p>
        </w:tc>
      </w:tr>
      <w:tr w:rsidR="00074556" w:rsidRPr="00E32CF5" w:rsidTr="009E4E45">
        <w:trPr>
          <w:gridBefore w:val="1"/>
          <w:wBefore w:w="233" w:type="dxa"/>
          <w:trHeight w:val="135"/>
        </w:trPr>
        <w:tc>
          <w:tcPr>
            <w:tcW w:w="598" w:type="dxa"/>
          </w:tcPr>
          <w:p w:rsidR="00074556" w:rsidRPr="00E32CF5" w:rsidRDefault="00074556" w:rsidP="00915218">
            <w:pPr>
              <w:jc w:val="both"/>
              <w:rPr>
                <w:b/>
                <w:sz w:val="20"/>
                <w:szCs w:val="20"/>
                <w:highlight w:val="green"/>
              </w:rPr>
            </w:pPr>
            <w:r w:rsidRPr="00E32CF5">
              <w:rPr>
                <w:sz w:val="20"/>
                <w:szCs w:val="20"/>
                <w:lang w:val="en-US"/>
              </w:rPr>
              <w:t>B-</w:t>
            </w:r>
          </w:p>
        </w:tc>
        <w:tc>
          <w:tcPr>
            <w:tcW w:w="1134" w:type="dxa"/>
            <w:gridSpan w:val="2"/>
          </w:tcPr>
          <w:p w:rsidR="00074556" w:rsidRPr="00E32CF5" w:rsidRDefault="00074556" w:rsidP="00915218">
            <w:pPr>
              <w:jc w:val="both"/>
              <w:rPr>
                <w:b/>
                <w:sz w:val="20"/>
                <w:szCs w:val="20"/>
                <w:highlight w:val="green"/>
              </w:rPr>
            </w:pPr>
            <w:r w:rsidRPr="00E32CF5">
              <w:rPr>
                <w:sz w:val="20"/>
                <w:szCs w:val="20"/>
              </w:rPr>
              <w:t>2,67</w:t>
            </w:r>
          </w:p>
        </w:tc>
        <w:tc>
          <w:tcPr>
            <w:tcW w:w="1135" w:type="dxa"/>
          </w:tcPr>
          <w:p w:rsidR="00074556" w:rsidRPr="00E32CF5" w:rsidRDefault="00074556" w:rsidP="00915218">
            <w:pPr>
              <w:jc w:val="both"/>
              <w:rPr>
                <w:b/>
                <w:sz w:val="20"/>
                <w:szCs w:val="20"/>
                <w:highlight w:val="green"/>
              </w:rPr>
            </w:pPr>
            <w:r w:rsidRPr="00E32CF5">
              <w:rPr>
                <w:sz w:val="20"/>
                <w:szCs w:val="20"/>
              </w:rPr>
              <w:t>75-79</w:t>
            </w:r>
          </w:p>
        </w:tc>
        <w:tc>
          <w:tcPr>
            <w:tcW w:w="1844" w:type="dxa"/>
            <w:vMerge/>
          </w:tcPr>
          <w:p w:rsidR="00074556" w:rsidRPr="00E32CF5" w:rsidRDefault="00074556" w:rsidP="00915218">
            <w:pPr>
              <w:jc w:val="both"/>
              <w:rPr>
                <w:b/>
                <w:sz w:val="20"/>
                <w:szCs w:val="20"/>
                <w:highlight w:val="green"/>
              </w:rPr>
            </w:pPr>
          </w:p>
        </w:tc>
        <w:tc>
          <w:tcPr>
            <w:tcW w:w="3260" w:type="dxa"/>
            <w:gridSpan w:val="2"/>
          </w:tcPr>
          <w:p w:rsidR="00074556" w:rsidRPr="00E32CF5" w:rsidRDefault="00074556" w:rsidP="00915218">
            <w:pPr>
              <w:jc w:val="both"/>
              <w:rPr>
                <w:sz w:val="20"/>
                <w:szCs w:val="20"/>
              </w:rPr>
            </w:pPr>
            <w:r w:rsidRPr="00E32CF5">
              <w:rPr>
                <w:sz w:val="20"/>
                <w:szCs w:val="20"/>
              </w:rPr>
              <w:t xml:space="preserve">Дәрістегі белсенділік                                        </w:t>
            </w:r>
          </w:p>
        </w:tc>
        <w:tc>
          <w:tcPr>
            <w:tcW w:w="2289" w:type="dxa"/>
            <w:gridSpan w:val="4"/>
          </w:tcPr>
          <w:p w:rsidR="00074556" w:rsidRPr="00E32CF5" w:rsidRDefault="00074556" w:rsidP="00915218">
            <w:pPr>
              <w:jc w:val="both"/>
              <w:rPr>
                <w:sz w:val="20"/>
                <w:szCs w:val="20"/>
              </w:rPr>
            </w:pPr>
            <w:r w:rsidRPr="00E32CF5">
              <w:rPr>
                <w:sz w:val="20"/>
                <w:szCs w:val="20"/>
              </w:rPr>
              <w:t>5</w:t>
            </w:r>
          </w:p>
        </w:tc>
      </w:tr>
      <w:tr w:rsidR="00074556" w:rsidRPr="00E32CF5" w:rsidTr="009E4E45">
        <w:trPr>
          <w:gridBefore w:val="1"/>
          <w:wBefore w:w="233" w:type="dxa"/>
          <w:trHeight w:val="51"/>
        </w:trPr>
        <w:tc>
          <w:tcPr>
            <w:tcW w:w="598" w:type="dxa"/>
          </w:tcPr>
          <w:p w:rsidR="00074556" w:rsidRPr="00E32CF5" w:rsidRDefault="00074556" w:rsidP="00915218">
            <w:pPr>
              <w:jc w:val="both"/>
              <w:rPr>
                <w:b/>
                <w:sz w:val="20"/>
                <w:szCs w:val="20"/>
                <w:highlight w:val="green"/>
              </w:rPr>
            </w:pPr>
            <w:r w:rsidRPr="00E32CF5">
              <w:rPr>
                <w:sz w:val="20"/>
                <w:szCs w:val="20"/>
                <w:lang w:val="en-US"/>
              </w:rPr>
              <w:t>C+</w:t>
            </w:r>
          </w:p>
        </w:tc>
        <w:tc>
          <w:tcPr>
            <w:tcW w:w="1134" w:type="dxa"/>
            <w:gridSpan w:val="2"/>
          </w:tcPr>
          <w:p w:rsidR="00074556" w:rsidRPr="00E32CF5" w:rsidRDefault="00074556" w:rsidP="00915218">
            <w:pPr>
              <w:jc w:val="both"/>
              <w:rPr>
                <w:b/>
                <w:sz w:val="20"/>
                <w:szCs w:val="20"/>
                <w:highlight w:val="green"/>
              </w:rPr>
            </w:pPr>
            <w:r w:rsidRPr="00E32CF5">
              <w:rPr>
                <w:sz w:val="20"/>
                <w:szCs w:val="20"/>
              </w:rPr>
              <w:t>2,33</w:t>
            </w:r>
          </w:p>
        </w:tc>
        <w:tc>
          <w:tcPr>
            <w:tcW w:w="1135" w:type="dxa"/>
          </w:tcPr>
          <w:p w:rsidR="00074556" w:rsidRPr="00E32CF5" w:rsidRDefault="00074556" w:rsidP="00915218">
            <w:pPr>
              <w:jc w:val="both"/>
              <w:rPr>
                <w:b/>
                <w:sz w:val="20"/>
                <w:szCs w:val="20"/>
                <w:highlight w:val="green"/>
              </w:rPr>
            </w:pPr>
            <w:r w:rsidRPr="00E32CF5">
              <w:rPr>
                <w:sz w:val="20"/>
                <w:szCs w:val="20"/>
              </w:rPr>
              <w:t>70-74</w:t>
            </w:r>
          </w:p>
        </w:tc>
        <w:tc>
          <w:tcPr>
            <w:tcW w:w="1844" w:type="dxa"/>
            <w:vMerge/>
          </w:tcPr>
          <w:p w:rsidR="00074556" w:rsidRPr="00E32CF5" w:rsidRDefault="00074556" w:rsidP="00915218">
            <w:pPr>
              <w:jc w:val="both"/>
              <w:rPr>
                <w:b/>
                <w:sz w:val="20"/>
                <w:szCs w:val="20"/>
                <w:highlight w:val="green"/>
              </w:rPr>
            </w:pPr>
          </w:p>
        </w:tc>
        <w:tc>
          <w:tcPr>
            <w:tcW w:w="3260" w:type="dxa"/>
            <w:gridSpan w:val="2"/>
          </w:tcPr>
          <w:p w:rsidR="00074556" w:rsidRPr="00E32CF5" w:rsidRDefault="00074556" w:rsidP="00915218">
            <w:pPr>
              <w:jc w:val="both"/>
              <w:rPr>
                <w:sz w:val="20"/>
                <w:szCs w:val="20"/>
              </w:rPr>
            </w:pPr>
            <w:r w:rsidRPr="00E32CF5">
              <w:rPr>
                <w:sz w:val="20"/>
                <w:szCs w:val="20"/>
              </w:rPr>
              <w:t xml:space="preserve">Практикалық сабақтарда жұмыс               </w:t>
            </w:r>
          </w:p>
        </w:tc>
        <w:tc>
          <w:tcPr>
            <w:tcW w:w="2289" w:type="dxa"/>
            <w:gridSpan w:val="4"/>
          </w:tcPr>
          <w:p w:rsidR="00074556" w:rsidRPr="00E32CF5" w:rsidRDefault="00074556" w:rsidP="00915218">
            <w:pPr>
              <w:jc w:val="both"/>
              <w:rPr>
                <w:sz w:val="20"/>
                <w:szCs w:val="20"/>
                <w:lang w:val="kk-KZ"/>
              </w:rPr>
            </w:pPr>
            <w:r w:rsidRPr="00E32CF5">
              <w:rPr>
                <w:sz w:val="20"/>
                <w:szCs w:val="20"/>
                <w:lang w:val="kk-KZ"/>
              </w:rPr>
              <w:t>20</w:t>
            </w:r>
          </w:p>
        </w:tc>
      </w:tr>
      <w:tr w:rsidR="00074556" w:rsidRPr="00E32CF5" w:rsidTr="009E4E45">
        <w:trPr>
          <w:gridBefore w:val="1"/>
          <w:wBefore w:w="233" w:type="dxa"/>
          <w:trHeight w:val="181"/>
        </w:trPr>
        <w:tc>
          <w:tcPr>
            <w:tcW w:w="598" w:type="dxa"/>
          </w:tcPr>
          <w:p w:rsidR="00074556" w:rsidRPr="00E32CF5" w:rsidRDefault="00074556" w:rsidP="00915218">
            <w:pPr>
              <w:jc w:val="both"/>
              <w:rPr>
                <w:b/>
                <w:sz w:val="20"/>
                <w:szCs w:val="20"/>
                <w:highlight w:val="green"/>
              </w:rPr>
            </w:pPr>
            <w:r w:rsidRPr="00E32CF5">
              <w:rPr>
                <w:sz w:val="20"/>
                <w:szCs w:val="20"/>
                <w:lang w:val="en-US"/>
              </w:rPr>
              <w:t>C</w:t>
            </w:r>
          </w:p>
        </w:tc>
        <w:tc>
          <w:tcPr>
            <w:tcW w:w="1134" w:type="dxa"/>
            <w:gridSpan w:val="2"/>
          </w:tcPr>
          <w:p w:rsidR="00074556" w:rsidRPr="00E32CF5" w:rsidRDefault="00074556" w:rsidP="00915218">
            <w:pPr>
              <w:jc w:val="both"/>
              <w:rPr>
                <w:b/>
                <w:sz w:val="20"/>
                <w:szCs w:val="20"/>
                <w:highlight w:val="green"/>
              </w:rPr>
            </w:pPr>
            <w:r w:rsidRPr="00E32CF5">
              <w:rPr>
                <w:sz w:val="20"/>
                <w:szCs w:val="20"/>
              </w:rPr>
              <w:t>2,0</w:t>
            </w:r>
          </w:p>
        </w:tc>
        <w:tc>
          <w:tcPr>
            <w:tcW w:w="1135" w:type="dxa"/>
          </w:tcPr>
          <w:p w:rsidR="00074556" w:rsidRPr="00E32CF5" w:rsidRDefault="00074556" w:rsidP="00915218">
            <w:pPr>
              <w:jc w:val="both"/>
              <w:rPr>
                <w:b/>
                <w:sz w:val="20"/>
                <w:szCs w:val="20"/>
                <w:highlight w:val="green"/>
              </w:rPr>
            </w:pPr>
            <w:r w:rsidRPr="00E32CF5">
              <w:rPr>
                <w:sz w:val="20"/>
                <w:szCs w:val="20"/>
              </w:rPr>
              <w:t>65-69</w:t>
            </w:r>
          </w:p>
        </w:tc>
        <w:tc>
          <w:tcPr>
            <w:tcW w:w="1844" w:type="dxa"/>
            <w:vMerge w:val="restart"/>
          </w:tcPr>
          <w:p w:rsidR="00074556" w:rsidRPr="00E32CF5" w:rsidRDefault="00074556" w:rsidP="00915218">
            <w:pPr>
              <w:rPr>
                <w:sz w:val="20"/>
                <w:szCs w:val="20"/>
              </w:rPr>
            </w:pPr>
            <w:r w:rsidRPr="00E32CF5">
              <w:rPr>
                <w:sz w:val="20"/>
                <w:szCs w:val="20"/>
              </w:rPr>
              <w:t>Қанағаттанарлық</w:t>
            </w:r>
          </w:p>
          <w:p w:rsidR="00074556" w:rsidRPr="00E32CF5" w:rsidRDefault="00074556" w:rsidP="00915218">
            <w:pPr>
              <w:rPr>
                <w:sz w:val="20"/>
                <w:szCs w:val="20"/>
              </w:rPr>
            </w:pPr>
          </w:p>
        </w:tc>
        <w:tc>
          <w:tcPr>
            <w:tcW w:w="3260" w:type="dxa"/>
            <w:gridSpan w:val="2"/>
          </w:tcPr>
          <w:p w:rsidR="00074556" w:rsidRPr="00E32CF5" w:rsidRDefault="00074556" w:rsidP="00915218">
            <w:pPr>
              <w:jc w:val="both"/>
              <w:rPr>
                <w:sz w:val="20"/>
                <w:szCs w:val="20"/>
              </w:rPr>
            </w:pPr>
            <w:r w:rsidRPr="00E32CF5">
              <w:rPr>
                <w:sz w:val="20"/>
                <w:szCs w:val="20"/>
                <w:lang w:val="kk-KZ"/>
              </w:rPr>
              <w:t>Өзіндік жұмысы</w:t>
            </w:r>
            <w:r w:rsidRPr="00E32CF5">
              <w:rPr>
                <w:sz w:val="20"/>
                <w:szCs w:val="20"/>
              </w:rPr>
              <w:t xml:space="preserve">                            </w:t>
            </w:r>
          </w:p>
        </w:tc>
        <w:tc>
          <w:tcPr>
            <w:tcW w:w="2289" w:type="dxa"/>
            <w:gridSpan w:val="4"/>
          </w:tcPr>
          <w:p w:rsidR="00074556" w:rsidRPr="00E32CF5" w:rsidRDefault="00074556" w:rsidP="00915218">
            <w:pPr>
              <w:jc w:val="both"/>
              <w:rPr>
                <w:sz w:val="20"/>
                <w:szCs w:val="20"/>
                <w:lang w:val="kk-KZ"/>
              </w:rPr>
            </w:pPr>
            <w:r w:rsidRPr="00E32CF5">
              <w:rPr>
                <w:sz w:val="20"/>
                <w:szCs w:val="20"/>
              </w:rPr>
              <w:t>2</w:t>
            </w:r>
            <w:r w:rsidRPr="00E32CF5">
              <w:rPr>
                <w:sz w:val="20"/>
                <w:szCs w:val="20"/>
                <w:lang w:val="kk-KZ"/>
              </w:rPr>
              <w:t>5</w:t>
            </w:r>
          </w:p>
        </w:tc>
      </w:tr>
      <w:tr w:rsidR="00074556" w:rsidRPr="00E32CF5" w:rsidTr="009E4E45">
        <w:trPr>
          <w:gridBefore w:val="1"/>
          <w:wBefore w:w="233" w:type="dxa"/>
          <w:trHeight w:val="87"/>
        </w:trPr>
        <w:tc>
          <w:tcPr>
            <w:tcW w:w="598" w:type="dxa"/>
          </w:tcPr>
          <w:p w:rsidR="00074556" w:rsidRPr="00E32CF5" w:rsidRDefault="00074556" w:rsidP="00915218">
            <w:pPr>
              <w:jc w:val="both"/>
              <w:rPr>
                <w:b/>
                <w:sz w:val="20"/>
                <w:szCs w:val="20"/>
                <w:highlight w:val="green"/>
              </w:rPr>
            </w:pPr>
            <w:r w:rsidRPr="00E32CF5">
              <w:rPr>
                <w:sz w:val="20"/>
                <w:szCs w:val="20"/>
                <w:lang w:val="en-US"/>
              </w:rPr>
              <w:t>C-</w:t>
            </w:r>
          </w:p>
        </w:tc>
        <w:tc>
          <w:tcPr>
            <w:tcW w:w="1134" w:type="dxa"/>
            <w:gridSpan w:val="2"/>
          </w:tcPr>
          <w:p w:rsidR="00074556" w:rsidRPr="00E32CF5" w:rsidRDefault="00074556" w:rsidP="00915218">
            <w:pPr>
              <w:jc w:val="both"/>
              <w:rPr>
                <w:b/>
                <w:sz w:val="20"/>
                <w:szCs w:val="20"/>
                <w:highlight w:val="green"/>
              </w:rPr>
            </w:pPr>
            <w:r w:rsidRPr="00E32CF5">
              <w:rPr>
                <w:sz w:val="20"/>
                <w:szCs w:val="20"/>
              </w:rPr>
              <w:t>1,67</w:t>
            </w:r>
          </w:p>
        </w:tc>
        <w:tc>
          <w:tcPr>
            <w:tcW w:w="1135" w:type="dxa"/>
          </w:tcPr>
          <w:p w:rsidR="00074556" w:rsidRPr="00E32CF5" w:rsidRDefault="00074556" w:rsidP="00915218">
            <w:pPr>
              <w:jc w:val="both"/>
              <w:rPr>
                <w:b/>
                <w:sz w:val="20"/>
                <w:szCs w:val="20"/>
                <w:highlight w:val="green"/>
              </w:rPr>
            </w:pPr>
            <w:r w:rsidRPr="00E32CF5">
              <w:rPr>
                <w:sz w:val="20"/>
                <w:szCs w:val="20"/>
              </w:rPr>
              <w:t>60-64</w:t>
            </w:r>
          </w:p>
        </w:tc>
        <w:tc>
          <w:tcPr>
            <w:tcW w:w="1844" w:type="dxa"/>
            <w:vMerge/>
          </w:tcPr>
          <w:p w:rsidR="00074556" w:rsidRPr="00E32CF5" w:rsidRDefault="00074556" w:rsidP="00915218">
            <w:pPr>
              <w:jc w:val="both"/>
              <w:rPr>
                <w:b/>
                <w:sz w:val="20"/>
                <w:szCs w:val="20"/>
                <w:highlight w:val="green"/>
              </w:rPr>
            </w:pPr>
          </w:p>
        </w:tc>
        <w:tc>
          <w:tcPr>
            <w:tcW w:w="3260" w:type="dxa"/>
            <w:gridSpan w:val="2"/>
          </w:tcPr>
          <w:p w:rsidR="00074556" w:rsidRPr="00E32CF5" w:rsidRDefault="00074556" w:rsidP="00915218">
            <w:pPr>
              <w:jc w:val="both"/>
              <w:rPr>
                <w:sz w:val="20"/>
                <w:szCs w:val="20"/>
              </w:rPr>
            </w:pPr>
            <w:r w:rsidRPr="00E32CF5">
              <w:rPr>
                <w:sz w:val="20"/>
                <w:szCs w:val="20"/>
                <w:lang w:val="kk-KZ"/>
              </w:rPr>
              <w:t>Жобалық</w:t>
            </w:r>
            <w:r w:rsidRPr="00E32CF5">
              <w:rPr>
                <w:sz w:val="20"/>
                <w:szCs w:val="20"/>
              </w:rPr>
              <w:t xml:space="preserve"> және шығармашылық қызмет           </w:t>
            </w:r>
          </w:p>
        </w:tc>
        <w:tc>
          <w:tcPr>
            <w:tcW w:w="2289" w:type="dxa"/>
            <w:gridSpan w:val="4"/>
          </w:tcPr>
          <w:p w:rsidR="00074556" w:rsidRPr="00E32CF5" w:rsidRDefault="00074556" w:rsidP="00915218">
            <w:pPr>
              <w:jc w:val="both"/>
              <w:rPr>
                <w:sz w:val="20"/>
                <w:szCs w:val="20"/>
                <w:lang w:val="kk-KZ"/>
              </w:rPr>
            </w:pPr>
            <w:r w:rsidRPr="00E32CF5">
              <w:rPr>
                <w:sz w:val="20"/>
                <w:szCs w:val="20"/>
                <w:lang w:val="kk-KZ"/>
              </w:rPr>
              <w:t>10</w:t>
            </w:r>
          </w:p>
        </w:tc>
      </w:tr>
      <w:tr w:rsidR="00074556" w:rsidRPr="00E32CF5" w:rsidTr="009E4E45">
        <w:trPr>
          <w:gridBefore w:val="1"/>
          <w:wBefore w:w="233" w:type="dxa"/>
          <w:trHeight w:val="250"/>
        </w:trPr>
        <w:tc>
          <w:tcPr>
            <w:tcW w:w="598" w:type="dxa"/>
            <w:tcBorders>
              <w:bottom w:val="single" w:sz="4" w:space="0" w:color="auto"/>
            </w:tcBorders>
          </w:tcPr>
          <w:p w:rsidR="00074556" w:rsidRPr="00E32CF5" w:rsidRDefault="00074556" w:rsidP="00915218">
            <w:pPr>
              <w:jc w:val="both"/>
              <w:rPr>
                <w:b/>
                <w:sz w:val="20"/>
                <w:szCs w:val="20"/>
                <w:highlight w:val="green"/>
              </w:rPr>
            </w:pPr>
            <w:r w:rsidRPr="00E32CF5">
              <w:rPr>
                <w:sz w:val="20"/>
                <w:szCs w:val="20"/>
                <w:lang w:val="en-US"/>
              </w:rPr>
              <w:t>D+</w:t>
            </w:r>
          </w:p>
        </w:tc>
        <w:tc>
          <w:tcPr>
            <w:tcW w:w="1134" w:type="dxa"/>
            <w:gridSpan w:val="2"/>
            <w:tcBorders>
              <w:bottom w:val="single" w:sz="4" w:space="0" w:color="auto"/>
            </w:tcBorders>
          </w:tcPr>
          <w:p w:rsidR="00074556" w:rsidRPr="00E32CF5" w:rsidRDefault="00074556" w:rsidP="00915218">
            <w:pPr>
              <w:jc w:val="both"/>
              <w:rPr>
                <w:b/>
                <w:sz w:val="20"/>
                <w:szCs w:val="20"/>
                <w:highlight w:val="green"/>
              </w:rPr>
            </w:pPr>
            <w:r w:rsidRPr="00E32CF5">
              <w:rPr>
                <w:sz w:val="20"/>
                <w:szCs w:val="20"/>
              </w:rPr>
              <w:t>1,33</w:t>
            </w:r>
          </w:p>
        </w:tc>
        <w:tc>
          <w:tcPr>
            <w:tcW w:w="1135" w:type="dxa"/>
            <w:tcBorders>
              <w:bottom w:val="single" w:sz="4" w:space="0" w:color="auto"/>
            </w:tcBorders>
          </w:tcPr>
          <w:p w:rsidR="00074556" w:rsidRPr="00E32CF5" w:rsidRDefault="00074556" w:rsidP="00915218">
            <w:pPr>
              <w:jc w:val="both"/>
              <w:rPr>
                <w:b/>
                <w:sz w:val="20"/>
                <w:szCs w:val="20"/>
                <w:highlight w:val="green"/>
              </w:rPr>
            </w:pPr>
            <w:r w:rsidRPr="00E32CF5">
              <w:rPr>
                <w:sz w:val="20"/>
                <w:szCs w:val="20"/>
              </w:rPr>
              <w:t>55-59</w:t>
            </w:r>
          </w:p>
        </w:tc>
        <w:tc>
          <w:tcPr>
            <w:tcW w:w="1844" w:type="dxa"/>
            <w:vMerge w:val="restart"/>
            <w:tcBorders>
              <w:bottom w:val="single" w:sz="4" w:space="0" w:color="auto"/>
            </w:tcBorders>
          </w:tcPr>
          <w:p w:rsidR="00074556" w:rsidRPr="00E32CF5" w:rsidRDefault="00074556" w:rsidP="00915218">
            <w:pPr>
              <w:rPr>
                <w:sz w:val="20"/>
                <w:szCs w:val="20"/>
              </w:rPr>
            </w:pPr>
            <w:r w:rsidRPr="00E32CF5">
              <w:rPr>
                <w:sz w:val="20"/>
                <w:szCs w:val="20"/>
              </w:rPr>
              <w:t>қанағаттанарлықсыз</w:t>
            </w:r>
          </w:p>
        </w:tc>
        <w:tc>
          <w:tcPr>
            <w:tcW w:w="3260" w:type="dxa"/>
            <w:gridSpan w:val="2"/>
            <w:tcBorders>
              <w:bottom w:val="single" w:sz="4" w:space="0" w:color="auto"/>
            </w:tcBorders>
          </w:tcPr>
          <w:p w:rsidR="00074556" w:rsidRPr="00E32CF5" w:rsidRDefault="00074556" w:rsidP="00915218">
            <w:pPr>
              <w:jc w:val="both"/>
              <w:rPr>
                <w:sz w:val="20"/>
                <w:szCs w:val="20"/>
              </w:rPr>
            </w:pPr>
            <w:r w:rsidRPr="00E32CF5">
              <w:rPr>
                <w:sz w:val="20"/>
                <w:szCs w:val="20"/>
                <w:lang w:val="kk-KZ"/>
              </w:rPr>
              <w:t xml:space="preserve">Қорытынды бақылау </w:t>
            </w:r>
            <w:r w:rsidRPr="00E32CF5">
              <w:rPr>
                <w:sz w:val="20"/>
                <w:szCs w:val="20"/>
              </w:rPr>
              <w:t xml:space="preserve"> (экзамен)                                                         </w:t>
            </w:r>
          </w:p>
        </w:tc>
        <w:tc>
          <w:tcPr>
            <w:tcW w:w="2289" w:type="dxa"/>
            <w:gridSpan w:val="4"/>
            <w:tcBorders>
              <w:bottom w:val="single" w:sz="4" w:space="0" w:color="auto"/>
            </w:tcBorders>
          </w:tcPr>
          <w:p w:rsidR="00074556" w:rsidRPr="00E32CF5" w:rsidRDefault="00074556" w:rsidP="00915218">
            <w:pPr>
              <w:jc w:val="both"/>
              <w:rPr>
                <w:sz w:val="20"/>
                <w:szCs w:val="20"/>
              </w:rPr>
            </w:pPr>
            <w:r w:rsidRPr="00E32CF5">
              <w:rPr>
                <w:sz w:val="20"/>
                <w:szCs w:val="20"/>
              </w:rPr>
              <w:t>40</w:t>
            </w:r>
          </w:p>
        </w:tc>
      </w:tr>
      <w:tr w:rsidR="00074556" w:rsidRPr="00E32CF5" w:rsidTr="009E4E45">
        <w:trPr>
          <w:gridBefore w:val="1"/>
          <w:wBefore w:w="233" w:type="dxa"/>
          <w:trHeight w:val="315"/>
        </w:trPr>
        <w:tc>
          <w:tcPr>
            <w:tcW w:w="598" w:type="dxa"/>
            <w:tcBorders>
              <w:top w:val="single" w:sz="4" w:space="0" w:color="auto"/>
              <w:left w:val="single" w:sz="4" w:space="0" w:color="auto"/>
              <w:bottom w:val="single" w:sz="4" w:space="0" w:color="auto"/>
              <w:right w:val="single" w:sz="4" w:space="0" w:color="auto"/>
            </w:tcBorders>
          </w:tcPr>
          <w:p w:rsidR="00074556" w:rsidRPr="00E32CF5" w:rsidRDefault="00074556" w:rsidP="00915218">
            <w:pPr>
              <w:rPr>
                <w:sz w:val="20"/>
                <w:szCs w:val="20"/>
                <w:highlight w:val="green"/>
              </w:rPr>
            </w:pPr>
            <w:r w:rsidRPr="00E32CF5">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rsidR="00074556" w:rsidRPr="00E32CF5" w:rsidRDefault="00074556" w:rsidP="00915218">
            <w:pPr>
              <w:rPr>
                <w:sz w:val="20"/>
                <w:szCs w:val="20"/>
                <w:highlight w:val="green"/>
              </w:rPr>
            </w:pPr>
            <w:r w:rsidRPr="00E32CF5">
              <w:rPr>
                <w:sz w:val="20"/>
                <w:szCs w:val="20"/>
              </w:rPr>
              <w:t>1,0</w:t>
            </w:r>
          </w:p>
        </w:tc>
        <w:tc>
          <w:tcPr>
            <w:tcW w:w="1135" w:type="dxa"/>
            <w:tcBorders>
              <w:top w:val="single" w:sz="4" w:space="0" w:color="auto"/>
              <w:left w:val="single" w:sz="4" w:space="0" w:color="auto"/>
              <w:bottom w:val="single" w:sz="4" w:space="0" w:color="auto"/>
              <w:right w:val="single" w:sz="4" w:space="0" w:color="auto"/>
            </w:tcBorders>
          </w:tcPr>
          <w:p w:rsidR="00074556" w:rsidRPr="00E32CF5" w:rsidRDefault="00074556" w:rsidP="00915218">
            <w:pPr>
              <w:rPr>
                <w:sz w:val="20"/>
                <w:szCs w:val="20"/>
                <w:highlight w:val="green"/>
              </w:rPr>
            </w:pPr>
            <w:r w:rsidRPr="00E32CF5">
              <w:rPr>
                <w:sz w:val="20"/>
                <w:szCs w:val="20"/>
              </w:rPr>
              <w:t>50-54</w:t>
            </w:r>
          </w:p>
        </w:tc>
        <w:tc>
          <w:tcPr>
            <w:tcW w:w="1844" w:type="dxa"/>
            <w:vMerge/>
            <w:tcBorders>
              <w:top w:val="single" w:sz="4" w:space="0" w:color="auto"/>
              <w:left w:val="single" w:sz="4" w:space="0" w:color="auto"/>
              <w:bottom w:val="single" w:sz="4" w:space="0" w:color="auto"/>
              <w:right w:val="single" w:sz="4" w:space="0" w:color="auto"/>
            </w:tcBorders>
          </w:tcPr>
          <w:p w:rsidR="00074556" w:rsidRPr="00E32CF5" w:rsidRDefault="00074556" w:rsidP="00915218">
            <w:pPr>
              <w:rPr>
                <w:sz w:val="20"/>
                <w:szCs w:val="20"/>
                <w:highlight w:val="green"/>
              </w:rPr>
            </w:pPr>
          </w:p>
        </w:tc>
        <w:tc>
          <w:tcPr>
            <w:tcW w:w="3260" w:type="dxa"/>
            <w:gridSpan w:val="2"/>
            <w:tcBorders>
              <w:top w:val="single" w:sz="4" w:space="0" w:color="auto"/>
              <w:left w:val="single" w:sz="4" w:space="0" w:color="auto"/>
              <w:bottom w:val="single" w:sz="4" w:space="0" w:color="auto"/>
              <w:right w:val="single" w:sz="4" w:space="0" w:color="auto"/>
            </w:tcBorders>
          </w:tcPr>
          <w:p w:rsidR="00074556" w:rsidRPr="00E32CF5" w:rsidRDefault="00074556" w:rsidP="00915218">
            <w:pPr>
              <w:rPr>
                <w:sz w:val="20"/>
                <w:szCs w:val="20"/>
              </w:rPr>
            </w:pPr>
            <w:r w:rsidRPr="00E32CF5">
              <w:rPr>
                <w:sz w:val="20"/>
                <w:szCs w:val="20"/>
                <w:lang w:val="kk-KZ"/>
              </w:rPr>
              <w:t xml:space="preserve">Барлығы </w:t>
            </w:r>
            <w:r w:rsidRPr="00E32CF5">
              <w:rPr>
                <w:sz w:val="20"/>
                <w:szCs w:val="20"/>
              </w:rPr>
              <w:t xml:space="preserve">                                </w:t>
            </w:r>
          </w:p>
        </w:tc>
        <w:tc>
          <w:tcPr>
            <w:tcW w:w="2289" w:type="dxa"/>
            <w:gridSpan w:val="4"/>
            <w:tcBorders>
              <w:top w:val="single" w:sz="4" w:space="0" w:color="auto"/>
              <w:left w:val="single" w:sz="4" w:space="0" w:color="auto"/>
              <w:bottom w:val="single" w:sz="4" w:space="0" w:color="auto"/>
              <w:right w:val="single" w:sz="4" w:space="0" w:color="auto"/>
            </w:tcBorders>
          </w:tcPr>
          <w:p w:rsidR="00074556" w:rsidRPr="00E32CF5" w:rsidRDefault="00074556" w:rsidP="00915218">
            <w:pPr>
              <w:rPr>
                <w:sz w:val="20"/>
                <w:szCs w:val="20"/>
              </w:rPr>
            </w:pPr>
            <w:r w:rsidRPr="00E32CF5">
              <w:rPr>
                <w:sz w:val="20"/>
                <w:szCs w:val="20"/>
              </w:rPr>
              <w:t xml:space="preserve">100 </w:t>
            </w:r>
          </w:p>
        </w:tc>
      </w:tr>
      <w:tr w:rsidR="00074556" w:rsidRPr="00E32CF5" w:rsidTr="009E4E45">
        <w:trPr>
          <w:gridBefore w:val="1"/>
          <w:wBefore w:w="233" w:type="dxa"/>
          <w:trHeight w:val="58"/>
        </w:trPr>
        <w:tc>
          <w:tcPr>
            <w:tcW w:w="10260" w:type="dxa"/>
            <w:gridSpan w:val="11"/>
            <w:tcBorders>
              <w:top w:val="single" w:sz="4" w:space="0" w:color="auto"/>
            </w:tcBorders>
            <w:shd w:val="clear" w:color="auto" w:fill="DBE5F1"/>
          </w:tcPr>
          <w:p w:rsidR="00074556" w:rsidRPr="00E32CF5" w:rsidRDefault="00074556" w:rsidP="00915218">
            <w:pPr>
              <w:tabs>
                <w:tab w:val="left" w:pos="1276"/>
              </w:tabs>
              <w:jc w:val="center"/>
              <w:rPr>
                <w:b/>
                <w:sz w:val="20"/>
                <w:szCs w:val="20"/>
              </w:rPr>
            </w:pPr>
          </w:p>
          <w:p w:rsidR="00074556" w:rsidRPr="00E32CF5" w:rsidRDefault="00074556" w:rsidP="00915218">
            <w:pPr>
              <w:jc w:val="center"/>
              <w:rPr>
                <w:b/>
                <w:sz w:val="20"/>
                <w:szCs w:val="20"/>
                <w:lang w:val="kk-KZ"/>
              </w:rPr>
            </w:pPr>
            <w:r w:rsidRPr="00E32CF5">
              <w:rPr>
                <w:b/>
                <w:sz w:val="20"/>
                <w:szCs w:val="20"/>
                <w:lang w:val="kk-KZ"/>
              </w:rPr>
              <w:t>Пәннің мазмұнын орындаудың күнтізбесі (кестесі). Оқыту мен оқудың әдістері.</w:t>
            </w:r>
          </w:p>
          <w:p w:rsidR="00074556" w:rsidRPr="00E32CF5" w:rsidRDefault="00074556" w:rsidP="00915218">
            <w:pPr>
              <w:tabs>
                <w:tab w:val="left" w:pos="1276"/>
              </w:tabs>
              <w:jc w:val="center"/>
              <w:rPr>
                <w:b/>
                <w:sz w:val="20"/>
                <w:szCs w:val="20"/>
              </w:rPr>
            </w:pP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tabs>
                <w:tab w:val="left" w:pos="1276"/>
              </w:tabs>
              <w:jc w:val="center"/>
              <w:rPr>
                <w:b/>
                <w:sz w:val="20"/>
                <w:szCs w:val="20"/>
                <w:lang w:val="kk-KZ"/>
              </w:rPr>
            </w:pPr>
            <w:r w:rsidRPr="00E32CF5">
              <w:rPr>
                <w:b/>
                <w:sz w:val="20"/>
                <w:szCs w:val="20"/>
                <w:lang w:val="kk-KZ"/>
              </w:rPr>
              <w:t>Апта</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tabs>
                <w:tab w:val="left" w:pos="1276"/>
              </w:tabs>
              <w:jc w:val="center"/>
              <w:rPr>
                <w:b/>
                <w:sz w:val="20"/>
                <w:szCs w:val="20"/>
                <w:lang w:val="kk-KZ"/>
              </w:rPr>
            </w:pPr>
            <w:r w:rsidRPr="00E32CF5">
              <w:rPr>
                <w:b/>
                <w:sz w:val="20"/>
                <w:szCs w:val="20"/>
                <w:lang w:val="kk-KZ"/>
              </w:rPr>
              <w:t>Тақырып атауы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tabs>
                <w:tab w:val="left" w:pos="1276"/>
              </w:tabs>
              <w:jc w:val="center"/>
              <w:rPr>
                <w:b/>
                <w:sz w:val="20"/>
                <w:szCs w:val="20"/>
                <w:lang w:val="kk-KZ"/>
              </w:rPr>
            </w:pPr>
            <w:r w:rsidRPr="00E32CF5">
              <w:rPr>
                <w:b/>
                <w:sz w:val="20"/>
                <w:szCs w:val="20"/>
                <w:lang w:val="kk-KZ"/>
              </w:rPr>
              <w:t>Сағат саны</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tabs>
                <w:tab w:val="left" w:pos="1276"/>
              </w:tabs>
              <w:jc w:val="center"/>
              <w:rPr>
                <w:b/>
                <w:sz w:val="20"/>
                <w:szCs w:val="20"/>
                <w:lang w:val="kk-KZ"/>
              </w:rPr>
            </w:pPr>
            <w:r w:rsidRPr="00E32CF5">
              <w:rPr>
                <w:b/>
                <w:sz w:val="20"/>
                <w:szCs w:val="20"/>
                <w:lang w:val="kk-KZ"/>
              </w:rPr>
              <w:t>Жоғарғы балл</w:t>
            </w:r>
          </w:p>
        </w:tc>
      </w:tr>
      <w:tr w:rsidR="00074556" w:rsidRPr="00E32CF5" w:rsidTr="009E4E4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205"/>
          <w:jc w:val="center"/>
        </w:trPr>
        <w:tc>
          <w:tcPr>
            <w:tcW w:w="10099" w:type="dxa"/>
            <w:gridSpan w:val="11"/>
            <w:tcBorders>
              <w:top w:val="single" w:sz="4" w:space="0" w:color="000000"/>
              <w:left w:val="single" w:sz="4" w:space="0" w:color="000000"/>
              <w:bottom w:val="single" w:sz="4" w:space="0" w:color="000000"/>
              <w:right w:val="single" w:sz="4" w:space="0" w:color="000000"/>
            </w:tcBorders>
          </w:tcPr>
          <w:p w:rsidR="00074556" w:rsidRPr="00E32CF5" w:rsidRDefault="00074556" w:rsidP="000B0199">
            <w:pPr>
              <w:jc w:val="center"/>
              <w:rPr>
                <w:b/>
                <w:bCs/>
                <w:sz w:val="20"/>
                <w:szCs w:val="20"/>
              </w:rPr>
            </w:pPr>
            <w:r w:rsidRPr="00E32CF5">
              <w:rPr>
                <w:b/>
                <w:bCs/>
                <w:sz w:val="20"/>
                <w:szCs w:val="20"/>
                <w:lang w:val="kk-KZ"/>
              </w:rPr>
              <w:t>1 м</w:t>
            </w:r>
            <w:r w:rsidRPr="00E32CF5">
              <w:rPr>
                <w:b/>
                <w:bCs/>
                <w:sz w:val="20"/>
                <w:szCs w:val="20"/>
              </w:rPr>
              <w:t>одуль</w:t>
            </w:r>
            <w:r w:rsidRPr="00E32CF5">
              <w:rPr>
                <w:b/>
                <w:bCs/>
                <w:sz w:val="20"/>
                <w:szCs w:val="20"/>
                <w:lang w:val="kk-KZ"/>
              </w:rPr>
              <w:t>.</w:t>
            </w:r>
            <w:r w:rsidRPr="00E32CF5">
              <w:rPr>
                <w:b/>
                <w:bCs/>
                <w:sz w:val="20"/>
                <w:szCs w:val="20"/>
              </w:rPr>
              <w:t xml:space="preserve"> </w:t>
            </w:r>
            <w:r w:rsidR="000B0199">
              <w:rPr>
                <w:b/>
                <w:bCs/>
                <w:sz w:val="20"/>
                <w:szCs w:val="20"/>
                <w:lang w:val="kk-KZ"/>
              </w:rPr>
              <w:t xml:space="preserve">Халықаралық қатынастардың негізгі ерекшеліктері </w:t>
            </w:r>
            <w:r w:rsidRPr="00E32CF5">
              <w:rPr>
                <w:b/>
                <w:bCs/>
                <w:sz w:val="20"/>
                <w:szCs w:val="20"/>
              </w:rPr>
              <w:t>ерекшеліктері</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34"/>
          <w:jc w:val="center"/>
        </w:trPr>
        <w:tc>
          <w:tcPr>
            <w:tcW w:w="1380" w:type="dxa"/>
            <w:gridSpan w:val="3"/>
            <w:vMerge w:val="restart"/>
            <w:tcBorders>
              <w:top w:val="single" w:sz="4" w:space="0" w:color="000000"/>
              <w:left w:val="single" w:sz="4" w:space="0" w:color="000000"/>
              <w:right w:val="single" w:sz="4" w:space="0" w:color="000000"/>
            </w:tcBorders>
          </w:tcPr>
          <w:p w:rsidR="00074556" w:rsidRPr="00E32CF5" w:rsidRDefault="00074556" w:rsidP="00915218">
            <w:pPr>
              <w:tabs>
                <w:tab w:val="left" w:pos="1276"/>
              </w:tabs>
              <w:jc w:val="center"/>
              <w:rPr>
                <w:sz w:val="20"/>
                <w:szCs w:val="20"/>
                <w:lang w:val="kk-KZ"/>
              </w:rPr>
            </w:pPr>
            <w:r w:rsidRPr="00E32CF5">
              <w:rPr>
                <w:sz w:val="20"/>
                <w:szCs w:val="20"/>
                <w:lang w:val="kk-KZ"/>
              </w:rPr>
              <w:t xml:space="preserve">1.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rPr>
                <w:sz w:val="20"/>
                <w:szCs w:val="20"/>
                <w:lang w:val="kk-KZ"/>
              </w:rPr>
            </w:pPr>
            <w:r w:rsidRPr="00E32CF5">
              <w:rPr>
                <w:sz w:val="20"/>
                <w:szCs w:val="20"/>
                <w:lang w:val="kk-KZ" w:eastAsia="ar-SA"/>
              </w:rPr>
              <w:t xml:space="preserve">Д1. </w:t>
            </w:r>
            <w:r w:rsidRPr="00E32CF5">
              <w:rPr>
                <w:sz w:val="20"/>
                <w:szCs w:val="20"/>
                <w:lang w:val="kk-KZ"/>
              </w:rPr>
              <w:t>БАҚ және дипломатия: байланыс нүктелері.</w:t>
            </w:r>
          </w:p>
        </w:tc>
        <w:tc>
          <w:tcPr>
            <w:tcW w:w="1201" w:type="dxa"/>
            <w:gridSpan w:val="3"/>
            <w:tcBorders>
              <w:top w:val="single" w:sz="4" w:space="0" w:color="000000"/>
              <w:bottom w:val="single" w:sz="4" w:space="0" w:color="000000"/>
            </w:tcBorders>
          </w:tcPr>
          <w:p w:rsidR="00074556" w:rsidRPr="00E32CF5" w:rsidRDefault="00074556" w:rsidP="00915218">
            <w:pPr>
              <w:tabs>
                <w:tab w:val="left" w:pos="1276"/>
              </w:tabs>
              <w:jc w:val="center"/>
              <w:rPr>
                <w:sz w:val="20"/>
                <w:szCs w:val="20"/>
                <w:lang w:val="kk-KZ"/>
              </w:rPr>
            </w:pPr>
            <w:r w:rsidRPr="00E32CF5">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Cs/>
                <w:sz w:val="20"/>
                <w:szCs w:val="20"/>
              </w:rPr>
            </w:pPr>
            <w:r w:rsidRPr="00E32CF5">
              <w:rPr>
                <w:bCs/>
                <w:sz w:val="20"/>
                <w:szCs w:val="20"/>
              </w:rPr>
              <w:t>2</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82"/>
          <w:jc w:val="center"/>
        </w:trPr>
        <w:tc>
          <w:tcPr>
            <w:tcW w:w="1380" w:type="dxa"/>
            <w:gridSpan w:val="3"/>
            <w:vMerge/>
            <w:tcBorders>
              <w:left w:val="single" w:sz="4" w:space="0" w:color="000000"/>
              <w:bottom w:val="single" w:sz="4" w:space="0" w:color="000000"/>
              <w:right w:val="single" w:sz="4" w:space="0" w:color="000000"/>
            </w:tcBorders>
          </w:tcPr>
          <w:p w:rsidR="00074556" w:rsidRPr="00E32CF5" w:rsidRDefault="00074556" w:rsidP="00915218">
            <w:pPr>
              <w:tabs>
                <w:tab w:val="left" w:pos="1276"/>
              </w:tabs>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rPr>
                <w:sz w:val="20"/>
                <w:szCs w:val="20"/>
                <w:lang w:val="kk-KZ"/>
              </w:rPr>
            </w:pPr>
            <w:r w:rsidRPr="00E32CF5">
              <w:rPr>
                <w:sz w:val="20"/>
                <w:szCs w:val="20"/>
                <w:lang w:val="kk-KZ"/>
              </w:rPr>
              <w:t>ПС 1.</w:t>
            </w:r>
            <w:r>
              <w:rPr>
                <w:sz w:val="20"/>
                <w:szCs w:val="20"/>
                <w:lang w:val="kk-KZ"/>
              </w:rPr>
              <w:t xml:space="preserve"> </w:t>
            </w:r>
            <w:r w:rsidRPr="00E32CF5">
              <w:rPr>
                <w:sz w:val="20"/>
                <w:szCs w:val="20"/>
                <w:lang w:val="kk-KZ"/>
              </w:rPr>
              <w:t xml:space="preserve">1961 жылғы Дипломатиялық қатынастар туралы Вена конвенциясы 1963 жылғы Консулдық қатынастар туралы Вена конвенциясы. 1969 жылғы Арнайы миссиялар туралы Вена </w:t>
            </w:r>
            <w:r w:rsidRPr="00E32CF5">
              <w:rPr>
                <w:sz w:val="20"/>
                <w:szCs w:val="20"/>
                <w:lang w:val="kk-KZ"/>
              </w:rPr>
              <w:lastRenderedPageBreak/>
              <w:t>конвенциясы. Әмбебап сипаттағы халықаралық ұйымдармен қарым-қатынастағы мемлекеттердің өкілдіктері туралы Вена конвенциясы.</w:t>
            </w:r>
          </w:p>
        </w:tc>
        <w:tc>
          <w:tcPr>
            <w:tcW w:w="1201" w:type="dxa"/>
            <w:gridSpan w:val="3"/>
            <w:tcBorders>
              <w:top w:val="single" w:sz="4" w:space="0" w:color="000000"/>
              <w:bottom w:val="single" w:sz="4" w:space="0" w:color="000000"/>
            </w:tcBorders>
          </w:tcPr>
          <w:p w:rsidR="00074556" w:rsidRPr="00E32CF5" w:rsidRDefault="00074556" w:rsidP="00915218">
            <w:pPr>
              <w:tabs>
                <w:tab w:val="left" w:pos="1276"/>
              </w:tabs>
              <w:jc w:val="center"/>
              <w:rPr>
                <w:sz w:val="20"/>
                <w:szCs w:val="20"/>
                <w:lang w:val="kk-KZ"/>
              </w:rPr>
            </w:pPr>
            <w:r w:rsidRPr="00E32CF5">
              <w:rPr>
                <w:sz w:val="20"/>
                <w:szCs w:val="20"/>
                <w:lang w:val="kk-KZ"/>
              </w:rPr>
              <w:lastRenderedPageBreak/>
              <w:t>2</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sz w:val="20"/>
                <w:szCs w:val="20"/>
              </w:rPr>
            </w:pPr>
            <w:r w:rsidRPr="00E32CF5">
              <w:rPr>
                <w:sz w:val="20"/>
                <w:szCs w:val="20"/>
              </w:rPr>
              <w:t>8</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val="restart"/>
            <w:tcBorders>
              <w:top w:val="single" w:sz="4" w:space="0" w:color="000000"/>
              <w:left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lastRenderedPageBreak/>
              <w:t>2.</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E32CF5" w:rsidRDefault="00074556" w:rsidP="000B0199">
            <w:pPr>
              <w:rPr>
                <w:sz w:val="20"/>
                <w:szCs w:val="20"/>
                <w:lang w:val="kk-KZ" w:eastAsia="ar-SA"/>
              </w:rPr>
            </w:pPr>
            <w:r w:rsidRPr="00E32CF5">
              <w:rPr>
                <w:sz w:val="20"/>
                <w:szCs w:val="20"/>
                <w:lang w:val="kk-KZ" w:eastAsia="ar-SA"/>
              </w:rPr>
              <w:t xml:space="preserve">Д2. </w:t>
            </w:r>
            <w:r w:rsidR="000B0199">
              <w:rPr>
                <w:sz w:val="20"/>
                <w:szCs w:val="20"/>
                <w:lang w:val="kk-KZ" w:eastAsia="ar-SA"/>
              </w:rPr>
              <w:t>Халықаралық қатынастардың</w:t>
            </w:r>
            <w:r w:rsidRPr="00E32CF5">
              <w:rPr>
                <w:sz w:val="20"/>
                <w:szCs w:val="20"/>
                <w:lang w:val="kk-KZ" w:eastAsia="ar-SA"/>
              </w:rPr>
              <w:t xml:space="preserve"> тарихы</w:t>
            </w:r>
            <w:r w:rsidR="000B0199">
              <w:rPr>
                <w:sz w:val="20"/>
                <w:szCs w:val="20"/>
                <w:lang w:val="kk-KZ" w:eastAsia="ar-SA"/>
              </w:rPr>
              <w:t>на шолу</w:t>
            </w:r>
            <w:r w:rsidRPr="00E32CF5">
              <w:rPr>
                <w:sz w:val="20"/>
                <w:szCs w:val="20"/>
                <w:lang w:val="kk-KZ" w:eastAsia="ar-SA"/>
              </w:rPr>
              <w:t>. Дипломатиялық артықшылықтар</w:t>
            </w:r>
            <w:r>
              <w:rPr>
                <w:sz w:val="20"/>
                <w:szCs w:val="20"/>
                <w:lang w:val="kk-KZ" w:eastAsia="ar-SA"/>
              </w:rPr>
              <w:t>.</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sz w:val="20"/>
                <w:szCs w:val="20"/>
              </w:rPr>
            </w:pPr>
            <w:r w:rsidRPr="00E32CF5">
              <w:rPr>
                <w:sz w:val="20"/>
                <w:szCs w:val="20"/>
              </w:rPr>
              <w:t>1</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E32CF5" w:rsidRDefault="00074556" w:rsidP="00915218">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rPr>
                <w:sz w:val="20"/>
                <w:szCs w:val="20"/>
                <w:lang w:val="kk-KZ"/>
              </w:rPr>
            </w:pPr>
            <w:r w:rsidRPr="00E32CF5">
              <w:rPr>
                <w:sz w:val="20"/>
                <w:szCs w:val="20"/>
                <w:lang w:val="kk-KZ"/>
              </w:rPr>
              <w:t xml:space="preserve">ПС 2. Халықаралық қатынастардың құқықтық негіздері. Дипломатиялық хат алмасудың түрлері мен функциялары: ақпараттық қызметтердің қызметі </w:t>
            </w:r>
            <w:r>
              <w:rPr>
                <w:sz w:val="20"/>
                <w:szCs w:val="20"/>
                <w:lang w:val="kk-KZ"/>
              </w:rPr>
              <w:t xml:space="preserve">. </w:t>
            </w:r>
            <w:r w:rsidRPr="00E32CF5">
              <w:rPr>
                <w:sz w:val="20"/>
                <w:szCs w:val="20"/>
                <w:lang w:val="kk-KZ"/>
              </w:rPr>
              <w:t>Дипломатиялық өкілдіктің негізгі міндеттері мен мақсаты.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sz w:val="20"/>
                <w:szCs w:val="20"/>
              </w:rPr>
            </w:pPr>
            <w:r w:rsidRPr="00E32CF5">
              <w:rPr>
                <w:sz w:val="20"/>
                <w:szCs w:val="20"/>
              </w:rPr>
              <w:t>8</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E32CF5" w:rsidRDefault="00074556" w:rsidP="00915218">
            <w:pPr>
              <w:jc w:val="center"/>
              <w:rPr>
                <w:sz w:val="20"/>
                <w:szCs w:val="20"/>
                <w:lang w:val="kk-KZ"/>
              </w:rPr>
            </w:pPr>
          </w:p>
        </w:tc>
        <w:tc>
          <w:tcPr>
            <w:tcW w:w="6389" w:type="dxa"/>
            <w:gridSpan w:val="4"/>
            <w:tcBorders>
              <w:top w:val="single" w:sz="4" w:space="0" w:color="000000"/>
              <w:left w:val="single" w:sz="4" w:space="0" w:color="000000"/>
              <w:right w:val="single" w:sz="4" w:space="0" w:color="000000"/>
            </w:tcBorders>
          </w:tcPr>
          <w:p w:rsidR="00074556" w:rsidRPr="00E32CF5" w:rsidRDefault="00074556" w:rsidP="000B0199">
            <w:pPr>
              <w:snapToGrid w:val="0"/>
              <w:jc w:val="both"/>
              <w:rPr>
                <w:bCs/>
                <w:sz w:val="20"/>
                <w:szCs w:val="20"/>
                <w:lang w:val="kk-KZ" w:eastAsia="ar-SA"/>
              </w:rPr>
            </w:pPr>
            <w:r w:rsidRPr="00E32CF5">
              <w:rPr>
                <w:b/>
                <w:bCs/>
                <w:sz w:val="20"/>
                <w:szCs w:val="20"/>
                <w:lang w:val="kk-KZ" w:eastAsia="ar-SA"/>
              </w:rPr>
              <w:t xml:space="preserve">1 </w:t>
            </w:r>
            <w:r w:rsidR="000B0199" w:rsidRPr="000B0199">
              <w:rPr>
                <w:b/>
                <w:bCs/>
                <w:sz w:val="20"/>
                <w:szCs w:val="20"/>
                <w:lang w:val="kk-KZ" w:eastAsia="ar-SA"/>
              </w:rPr>
              <w:t>C</w:t>
            </w:r>
            <w:r w:rsidRPr="00E32CF5">
              <w:rPr>
                <w:b/>
                <w:bCs/>
                <w:sz w:val="20"/>
                <w:szCs w:val="20"/>
                <w:lang w:val="kk-KZ" w:eastAsia="ar-SA"/>
              </w:rPr>
              <w:t>ОӨЖ</w:t>
            </w:r>
            <w:r w:rsidRPr="00E32CF5">
              <w:rPr>
                <w:bCs/>
                <w:sz w:val="20"/>
                <w:szCs w:val="20"/>
                <w:lang w:val="kk-KZ" w:eastAsia="ar-SA"/>
              </w:rPr>
              <w:t xml:space="preserve"> енгізу бойынша кеңес беру.</w:t>
            </w:r>
            <w:r w:rsidRPr="00E32CF5">
              <w:rPr>
                <w:b/>
                <w:bCs/>
                <w:sz w:val="20"/>
                <w:szCs w:val="20"/>
                <w:lang w:val="kk-KZ" w:eastAsia="ar-SA"/>
              </w:rPr>
              <w:t xml:space="preserve"> </w:t>
            </w:r>
            <w:r w:rsidRPr="00E32CF5">
              <w:rPr>
                <w:bCs/>
                <w:sz w:val="20"/>
                <w:szCs w:val="20"/>
                <w:lang w:val="kk-KZ" w:eastAsia="ar-SA"/>
              </w:rPr>
              <w:t xml:space="preserve"> </w:t>
            </w:r>
          </w:p>
        </w:tc>
        <w:tc>
          <w:tcPr>
            <w:tcW w:w="1201" w:type="dxa"/>
            <w:gridSpan w:val="3"/>
            <w:tcBorders>
              <w:top w:val="single" w:sz="4" w:space="0" w:color="000000"/>
              <w:left w:val="single" w:sz="4" w:space="0" w:color="000000"/>
              <w:right w:val="single" w:sz="4" w:space="0" w:color="000000"/>
            </w:tcBorders>
          </w:tcPr>
          <w:p w:rsidR="00074556" w:rsidRPr="00E32CF5" w:rsidRDefault="00074556" w:rsidP="00915218">
            <w:pPr>
              <w:jc w:val="center"/>
              <w:rPr>
                <w:sz w:val="20"/>
                <w:szCs w:val="20"/>
                <w:lang w:val="kk-KZ"/>
              </w:rPr>
            </w:pPr>
          </w:p>
        </w:tc>
        <w:tc>
          <w:tcPr>
            <w:tcW w:w="1129" w:type="dxa"/>
            <w:tcBorders>
              <w:top w:val="single" w:sz="4" w:space="0" w:color="000000"/>
              <w:left w:val="single" w:sz="4" w:space="0" w:color="000000"/>
              <w:right w:val="single" w:sz="4" w:space="0" w:color="000000"/>
            </w:tcBorders>
          </w:tcPr>
          <w:p w:rsidR="00074556" w:rsidRPr="00E32CF5" w:rsidRDefault="00074556" w:rsidP="004F065B">
            <w:pPr>
              <w:tabs>
                <w:tab w:val="left" w:pos="1276"/>
              </w:tabs>
              <w:jc w:val="center"/>
              <w:rPr>
                <w:bCs/>
                <w:sz w:val="20"/>
                <w:szCs w:val="20"/>
              </w:rPr>
            </w:pPr>
            <w:r w:rsidRPr="00E32CF5">
              <w:rPr>
                <w:bCs/>
                <w:sz w:val="20"/>
                <w:szCs w:val="20"/>
              </w:rPr>
              <w:t>1</w:t>
            </w:r>
          </w:p>
        </w:tc>
      </w:tr>
      <w:tr w:rsidR="00074556" w:rsidRPr="00E32CF5" w:rsidTr="009E4E4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85"/>
          <w:jc w:val="center"/>
        </w:trPr>
        <w:tc>
          <w:tcPr>
            <w:tcW w:w="1380" w:type="dxa"/>
            <w:gridSpan w:val="3"/>
            <w:vMerge/>
            <w:tcBorders>
              <w:left w:val="single" w:sz="4" w:space="0" w:color="000000"/>
            </w:tcBorders>
          </w:tcPr>
          <w:p w:rsidR="00074556" w:rsidRPr="00E32CF5" w:rsidRDefault="00074556" w:rsidP="00915218">
            <w:pPr>
              <w:jc w:val="center"/>
              <w:rPr>
                <w:sz w:val="20"/>
                <w:szCs w:val="20"/>
                <w:lang w:val="kk-KZ"/>
              </w:rPr>
            </w:pPr>
          </w:p>
        </w:tc>
        <w:tc>
          <w:tcPr>
            <w:tcW w:w="8719" w:type="dxa"/>
            <w:gridSpan w:val="8"/>
          </w:tcPr>
          <w:p w:rsidR="00074556" w:rsidRPr="00E32CF5" w:rsidRDefault="00074556" w:rsidP="00915218">
            <w:pPr>
              <w:jc w:val="center"/>
              <w:rPr>
                <w:sz w:val="20"/>
                <w:szCs w:val="20"/>
                <w:lang w:val="kk-KZ"/>
              </w:rPr>
            </w:pP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val="restart"/>
            <w:tcBorders>
              <w:top w:val="single" w:sz="4" w:space="0" w:color="000000"/>
              <w:left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3.</w:t>
            </w:r>
          </w:p>
        </w:tc>
        <w:tc>
          <w:tcPr>
            <w:tcW w:w="6389" w:type="dxa"/>
            <w:gridSpan w:val="4"/>
            <w:tcBorders>
              <w:left w:val="single" w:sz="4" w:space="0" w:color="000000"/>
              <w:bottom w:val="single" w:sz="4" w:space="0" w:color="000000"/>
              <w:right w:val="single" w:sz="4" w:space="0" w:color="000000"/>
            </w:tcBorders>
          </w:tcPr>
          <w:p w:rsidR="00074556" w:rsidRPr="00C96A97" w:rsidRDefault="00074556" w:rsidP="000B0199">
            <w:pPr>
              <w:rPr>
                <w:sz w:val="20"/>
                <w:szCs w:val="20"/>
                <w:lang w:val="kk-KZ" w:eastAsia="ar-SA"/>
              </w:rPr>
            </w:pPr>
            <w:r w:rsidRPr="00E32CF5">
              <w:rPr>
                <w:sz w:val="20"/>
                <w:szCs w:val="20"/>
                <w:lang w:val="kk-KZ" w:eastAsia="ar-SA"/>
              </w:rPr>
              <w:t xml:space="preserve">Д3. </w:t>
            </w:r>
            <w:r w:rsidR="000B0199">
              <w:rPr>
                <w:sz w:val="20"/>
                <w:szCs w:val="20"/>
                <w:lang w:val="kk-KZ" w:eastAsia="ar-SA"/>
              </w:rPr>
              <w:t>Халықаралық қатынастардың</w:t>
            </w:r>
            <w:r w:rsidRPr="00C96A97">
              <w:rPr>
                <w:sz w:val="20"/>
                <w:szCs w:val="20"/>
                <w:lang w:val="kk-KZ" w:eastAsia="ar-SA"/>
              </w:rPr>
              <w:t xml:space="preserve"> жалпы ережелер. </w:t>
            </w:r>
          </w:p>
        </w:tc>
        <w:tc>
          <w:tcPr>
            <w:tcW w:w="1201" w:type="dxa"/>
            <w:gridSpan w:val="3"/>
            <w:tcBorders>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1</w:t>
            </w:r>
          </w:p>
        </w:tc>
        <w:tc>
          <w:tcPr>
            <w:tcW w:w="1129" w:type="dxa"/>
            <w:tcBorders>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Cs/>
                <w:sz w:val="20"/>
                <w:szCs w:val="20"/>
              </w:rPr>
            </w:pPr>
            <w:r w:rsidRPr="00E32CF5">
              <w:rPr>
                <w:bCs/>
                <w:sz w:val="20"/>
                <w:szCs w:val="20"/>
              </w:rPr>
              <w:t>2</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E32CF5" w:rsidRDefault="00074556" w:rsidP="00915218">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96A97" w:rsidRDefault="00074556" w:rsidP="00915218">
            <w:pPr>
              <w:snapToGrid w:val="0"/>
              <w:rPr>
                <w:sz w:val="20"/>
                <w:szCs w:val="20"/>
                <w:lang w:val="kk-KZ"/>
              </w:rPr>
            </w:pPr>
            <w:r w:rsidRPr="00E32CF5">
              <w:rPr>
                <w:sz w:val="20"/>
                <w:szCs w:val="20"/>
                <w:lang w:val="kk-KZ"/>
              </w:rPr>
              <w:t>ПС 3.</w:t>
            </w:r>
            <w:r w:rsidRPr="00C96A97">
              <w:rPr>
                <w:sz w:val="20"/>
                <w:szCs w:val="20"/>
                <w:lang w:val="kk-KZ"/>
              </w:rPr>
              <w:t xml:space="preserve"> Вена ережелері 1815 жылғы Ахен хаттамасы 1818 ж. Дипломатиялық дәрежелер, дипломатиялық хаттама.</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sz w:val="20"/>
                <w:szCs w:val="20"/>
              </w:rPr>
            </w:pPr>
            <w:r w:rsidRPr="00E32CF5">
              <w:rPr>
                <w:sz w:val="20"/>
                <w:szCs w:val="20"/>
              </w:rPr>
              <w:t>8</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vMerge/>
            <w:tcBorders>
              <w:left w:val="single" w:sz="4" w:space="0" w:color="000000"/>
              <w:bottom w:val="single" w:sz="4" w:space="0" w:color="000000"/>
              <w:right w:val="single" w:sz="4" w:space="0" w:color="000000"/>
            </w:tcBorders>
            <w:vAlign w:val="center"/>
          </w:tcPr>
          <w:p w:rsidR="00074556" w:rsidRPr="00E32CF5" w:rsidRDefault="00074556" w:rsidP="00915218">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E32CF5" w:rsidRDefault="00074556" w:rsidP="000B0199">
            <w:pPr>
              <w:snapToGrid w:val="0"/>
              <w:jc w:val="both"/>
              <w:rPr>
                <w:bCs/>
                <w:sz w:val="20"/>
                <w:szCs w:val="20"/>
                <w:lang w:val="kk-KZ" w:eastAsia="ar-SA"/>
              </w:rPr>
            </w:pPr>
            <w:r w:rsidRPr="00E32CF5">
              <w:rPr>
                <w:b/>
                <w:bCs/>
                <w:sz w:val="20"/>
                <w:szCs w:val="20"/>
                <w:lang w:val="kk-KZ" w:eastAsia="ar-SA"/>
              </w:rPr>
              <w:t xml:space="preserve">2 </w:t>
            </w:r>
            <w:r w:rsidR="000B0199" w:rsidRPr="000B0199">
              <w:rPr>
                <w:b/>
                <w:bCs/>
                <w:sz w:val="20"/>
                <w:szCs w:val="20"/>
                <w:lang w:val="kk-KZ" w:eastAsia="ar-SA"/>
              </w:rPr>
              <w:t>C</w:t>
            </w:r>
            <w:r w:rsidRPr="00E32CF5">
              <w:rPr>
                <w:b/>
                <w:bCs/>
                <w:sz w:val="20"/>
                <w:szCs w:val="20"/>
                <w:lang w:val="kk-KZ" w:eastAsia="ar-SA"/>
              </w:rPr>
              <w:t>ОӨЖ</w:t>
            </w:r>
            <w:r w:rsidRPr="00E32CF5">
              <w:rPr>
                <w:bCs/>
                <w:sz w:val="20"/>
                <w:szCs w:val="20"/>
                <w:lang w:val="kk-KZ" w:eastAsia="ar-SA"/>
              </w:rPr>
              <w:t xml:space="preserve"> енгізу бойынша кеңес беру.</w:t>
            </w:r>
            <w:r w:rsidRPr="00E32CF5">
              <w:rPr>
                <w:b/>
                <w:bCs/>
                <w:sz w:val="20"/>
                <w:szCs w:val="20"/>
                <w:lang w:val="kk-KZ" w:eastAsia="ar-SA"/>
              </w:rPr>
              <w:t xml:space="preserve"> </w:t>
            </w:r>
            <w:r w:rsidRPr="00E32CF5">
              <w:rPr>
                <w:bCs/>
                <w:sz w:val="20"/>
                <w:szCs w:val="20"/>
                <w:lang w:val="kk-KZ" w:eastAsia="ar-SA"/>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sz w:val="20"/>
                <w:szCs w:val="20"/>
              </w:rPr>
            </w:pPr>
            <w:r w:rsidRPr="00E32CF5">
              <w:rPr>
                <w:sz w:val="20"/>
                <w:szCs w:val="20"/>
              </w:rPr>
              <w:t>1</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val="restart"/>
            <w:tcBorders>
              <w:top w:val="single" w:sz="4" w:space="0" w:color="000000"/>
              <w:left w:val="single" w:sz="4" w:space="0" w:color="000000"/>
              <w:right w:val="single" w:sz="4" w:space="0" w:color="000000"/>
            </w:tcBorders>
          </w:tcPr>
          <w:p w:rsidR="00074556" w:rsidRPr="00E32CF5" w:rsidRDefault="00074556" w:rsidP="004F065B">
            <w:pPr>
              <w:jc w:val="center"/>
              <w:rPr>
                <w:sz w:val="20"/>
                <w:szCs w:val="20"/>
                <w:lang w:val="kk-KZ"/>
              </w:rPr>
            </w:pPr>
            <w:r w:rsidRPr="00E32CF5">
              <w:rPr>
                <w:sz w:val="20"/>
                <w:szCs w:val="20"/>
                <w:lang w:val="kk-KZ"/>
              </w:rPr>
              <w:t>4.</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96A97" w:rsidRDefault="00074556" w:rsidP="004F065B">
            <w:pPr>
              <w:rPr>
                <w:sz w:val="20"/>
                <w:szCs w:val="20"/>
                <w:lang w:val="kk-KZ" w:eastAsia="ar-SA"/>
              </w:rPr>
            </w:pPr>
            <w:r w:rsidRPr="00E32CF5">
              <w:rPr>
                <w:sz w:val="20"/>
                <w:szCs w:val="20"/>
                <w:lang w:val="kk-KZ" w:eastAsia="ar-SA"/>
              </w:rPr>
              <w:t xml:space="preserve">Д4. </w:t>
            </w:r>
            <w:r w:rsidRPr="00C96A97">
              <w:rPr>
                <w:sz w:val="20"/>
                <w:szCs w:val="20"/>
                <w:lang w:val="kk-KZ" w:eastAsia="ar-SA"/>
              </w:rPr>
              <w:t>Қазақс</w:t>
            </w:r>
            <w:r w:rsidR="000B0199">
              <w:rPr>
                <w:sz w:val="20"/>
                <w:szCs w:val="20"/>
                <w:lang w:val="kk-KZ" w:eastAsia="ar-SA"/>
              </w:rPr>
              <w:t>тан Республикасындағы халықаралық қатынас</w:t>
            </w:r>
            <w:r w:rsidRPr="00C96A97">
              <w:rPr>
                <w:sz w:val="20"/>
                <w:szCs w:val="20"/>
                <w:lang w:val="kk-KZ" w:eastAsia="ar-SA"/>
              </w:rPr>
              <w:t>. Халықаралық іскерлік қатынастардың құқықтық негіздері.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jc w:val="center"/>
              <w:rPr>
                <w:sz w:val="20"/>
                <w:szCs w:val="20"/>
                <w:lang w:val="kk-KZ"/>
              </w:rPr>
            </w:pPr>
            <w:r w:rsidRPr="00E32CF5">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Cs/>
                <w:sz w:val="20"/>
                <w:szCs w:val="20"/>
              </w:rPr>
            </w:pPr>
            <w:r w:rsidRPr="00E32CF5">
              <w:rPr>
                <w:bCs/>
                <w:sz w:val="20"/>
                <w:szCs w:val="20"/>
              </w:rPr>
              <w:t>2</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E32CF5" w:rsidRDefault="00074556" w:rsidP="004F065B">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96A97" w:rsidRDefault="00074556" w:rsidP="004F065B">
            <w:pPr>
              <w:rPr>
                <w:sz w:val="20"/>
                <w:szCs w:val="20"/>
                <w:lang w:val="kk-KZ"/>
              </w:rPr>
            </w:pPr>
            <w:r w:rsidRPr="00E32CF5">
              <w:rPr>
                <w:sz w:val="20"/>
                <w:szCs w:val="20"/>
                <w:lang w:val="kk-KZ"/>
              </w:rPr>
              <w:t xml:space="preserve">ПС 4. </w:t>
            </w:r>
            <w:r w:rsidRPr="00C96A97">
              <w:rPr>
                <w:sz w:val="20"/>
                <w:szCs w:val="20"/>
                <w:lang w:val="kk-KZ"/>
              </w:rPr>
              <w:t>«Дипломатиялық қызмет туралы» Қазақстан Республикасының Заңы. Қазақстан Республикасындағы дипломатиялық дәрежелер. Дипломатиялық дәрежелерді беру тәртібі. Дипломатиялық дәрежеде болу шарттары. Дипломатиялық дәрежені төмендету, айыру, қалпына келтіру.</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jc w:val="center"/>
              <w:rPr>
                <w:sz w:val="20"/>
                <w:szCs w:val="20"/>
                <w:lang w:val="kk-KZ"/>
              </w:rPr>
            </w:pPr>
            <w:r w:rsidRPr="00E32CF5">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sz w:val="20"/>
                <w:szCs w:val="20"/>
              </w:rPr>
            </w:pPr>
            <w:r w:rsidRPr="00E32CF5">
              <w:rPr>
                <w:sz w:val="20"/>
                <w:szCs w:val="20"/>
              </w:rPr>
              <w:t>8</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E32CF5" w:rsidRDefault="00074556" w:rsidP="004F065B">
            <w:pPr>
              <w:jc w:val="center"/>
              <w:rPr>
                <w:sz w:val="20"/>
                <w:szCs w:val="20"/>
                <w:lang w:val="kk-KZ"/>
              </w:rPr>
            </w:pPr>
          </w:p>
        </w:tc>
        <w:tc>
          <w:tcPr>
            <w:tcW w:w="6389" w:type="dxa"/>
            <w:gridSpan w:val="4"/>
            <w:tcBorders>
              <w:top w:val="single" w:sz="4" w:space="0" w:color="000000"/>
              <w:left w:val="single" w:sz="4" w:space="0" w:color="000000"/>
              <w:right w:val="single" w:sz="4" w:space="0" w:color="000000"/>
            </w:tcBorders>
          </w:tcPr>
          <w:p w:rsidR="00074556" w:rsidRPr="00E32CF5" w:rsidRDefault="00074556" w:rsidP="004F065B">
            <w:pPr>
              <w:snapToGrid w:val="0"/>
              <w:jc w:val="both"/>
              <w:rPr>
                <w:bCs/>
                <w:sz w:val="20"/>
                <w:szCs w:val="20"/>
                <w:lang w:val="kk-KZ" w:eastAsia="ar-SA"/>
              </w:rPr>
            </w:pPr>
            <w:r w:rsidRPr="00E32CF5">
              <w:rPr>
                <w:b/>
                <w:bCs/>
                <w:sz w:val="20"/>
                <w:szCs w:val="20"/>
                <w:lang w:val="kk-KZ" w:eastAsia="ar-SA"/>
              </w:rPr>
              <w:t>1 СӨЖ.</w:t>
            </w:r>
          </w:p>
        </w:tc>
        <w:tc>
          <w:tcPr>
            <w:tcW w:w="1201" w:type="dxa"/>
            <w:gridSpan w:val="3"/>
            <w:tcBorders>
              <w:top w:val="single" w:sz="4" w:space="0" w:color="000000"/>
              <w:left w:val="single" w:sz="4" w:space="0" w:color="000000"/>
              <w:right w:val="single" w:sz="4" w:space="0" w:color="000000"/>
            </w:tcBorders>
          </w:tcPr>
          <w:p w:rsidR="00074556" w:rsidRPr="00E32CF5" w:rsidRDefault="00074556" w:rsidP="004F065B">
            <w:pPr>
              <w:jc w:val="center"/>
              <w:rPr>
                <w:sz w:val="20"/>
                <w:szCs w:val="20"/>
                <w:lang w:val="kk-KZ"/>
              </w:rPr>
            </w:pPr>
          </w:p>
        </w:tc>
        <w:tc>
          <w:tcPr>
            <w:tcW w:w="1129" w:type="dxa"/>
            <w:tcBorders>
              <w:top w:val="single" w:sz="4" w:space="0" w:color="000000"/>
              <w:left w:val="single" w:sz="4" w:space="0" w:color="000000"/>
              <w:right w:val="single" w:sz="4" w:space="0" w:color="000000"/>
            </w:tcBorders>
          </w:tcPr>
          <w:p w:rsidR="00074556" w:rsidRPr="00E32CF5" w:rsidRDefault="00074556" w:rsidP="004F065B">
            <w:pPr>
              <w:tabs>
                <w:tab w:val="left" w:pos="1276"/>
              </w:tabs>
              <w:jc w:val="center"/>
              <w:rPr>
                <w:sz w:val="20"/>
                <w:szCs w:val="20"/>
              </w:rPr>
            </w:pPr>
            <w:r w:rsidRPr="00E32CF5">
              <w:rPr>
                <w:sz w:val="20"/>
                <w:szCs w:val="20"/>
              </w:rPr>
              <w:t>13</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r w:rsidRPr="00E32CF5">
              <w:rPr>
                <w:sz w:val="20"/>
                <w:szCs w:val="20"/>
                <w:lang w:val="kk-KZ"/>
              </w:rPr>
              <w:t>5.</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96A97" w:rsidRDefault="00074556" w:rsidP="00915218">
            <w:pPr>
              <w:rPr>
                <w:sz w:val="20"/>
                <w:szCs w:val="20"/>
                <w:lang w:val="kk-KZ" w:eastAsia="ar-SA"/>
              </w:rPr>
            </w:pPr>
            <w:r w:rsidRPr="00E32CF5">
              <w:rPr>
                <w:sz w:val="20"/>
                <w:szCs w:val="20"/>
                <w:lang w:val="kk-KZ" w:eastAsia="ar-SA"/>
              </w:rPr>
              <w:t xml:space="preserve">Д5. </w:t>
            </w:r>
            <w:r w:rsidRPr="00C96A97">
              <w:rPr>
                <w:sz w:val="20"/>
                <w:szCs w:val="20"/>
                <w:lang w:val="kk-KZ" w:eastAsia="ar-SA"/>
              </w:rPr>
              <w:t>Сыртқы байланыстар бойынша мемлекеттік органдардың функциялары мен құрылымы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Cs/>
                <w:sz w:val="20"/>
                <w:szCs w:val="20"/>
              </w:rPr>
            </w:pPr>
            <w:r w:rsidRPr="00E32CF5">
              <w:rPr>
                <w:bCs/>
                <w:sz w:val="20"/>
                <w:szCs w:val="20"/>
              </w:rPr>
              <w:t>2</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96A97" w:rsidRDefault="00074556" w:rsidP="00C96A97">
            <w:pPr>
              <w:rPr>
                <w:sz w:val="20"/>
                <w:szCs w:val="20"/>
                <w:lang w:val="kk-KZ"/>
              </w:rPr>
            </w:pPr>
            <w:r w:rsidRPr="00E32CF5">
              <w:rPr>
                <w:sz w:val="20"/>
                <w:szCs w:val="20"/>
                <w:lang w:val="kk-KZ"/>
              </w:rPr>
              <w:t xml:space="preserve">ПС 5. </w:t>
            </w:r>
            <w:r w:rsidRPr="00C96A97">
              <w:rPr>
                <w:sz w:val="20"/>
                <w:szCs w:val="20"/>
                <w:lang w:val="kk-KZ"/>
              </w:rPr>
              <w:t>Дипломатиялық хат алмасудың түрлері мен функциялары: ақпараттық қызметтердің қызметі.</w:t>
            </w:r>
          </w:p>
          <w:p w:rsidR="00074556" w:rsidRPr="00C96A97" w:rsidRDefault="00074556" w:rsidP="00C96A97">
            <w:pPr>
              <w:rPr>
                <w:sz w:val="20"/>
                <w:szCs w:val="20"/>
                <w:lang w:val="kk-KZ"/>
              </w:rPr>
            </w:pPr>
            <w:r w:rsidRPr="00C96A97">
              <w:rPr>
                <w:sz w:val="20"/>
                <w:szCs w:val="20"/>
                <w:lang w:val="kk-KZ"/>
              </w:rPr>
              <w:t>Меморандум, ұзарту, ратификациялау, жарғы.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sz w:val="20"/>
                <w:szCs w:val="20"/>
              </w:rPr>
            </w:pPr>
            <w:r w:rsidRPr="00E32CF5">
              <w:rPr>
                <w:sz w:val="20"/>
                <w:szCs w:val="20"/>
              </w:rPr>
              <w:t>8</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E32CF5" w:rsidRDefault="00074556" w:rsidP="000B0199">
            <w:pPr>
              <w:rPr>
                <w:sz w:val="20"/>
                <w:szCs w:val="20"/>
                <w:lang w:val="kk-KZ"/>
              </w:rPr>
            </w:pPr>
            <w:r w:rsidRPr="00E32CF5">
              <w:rPr>
                <w:b/>
                <w:sz w:val="20"/>
                <w:szCs w:val="20"/>
                <w:lang w:val="kk-KZ"/>
              </w:rPr>
              <w:t xml:space="preserve">3 </w:t>
            </w:r>
            <w:r w:rsidR="000B0199" w:rsidRPr="000B0199">
              <w:rPr>
                <w:b/>
                <w:sz w:val="20"/>
                <w:szCs w:val="20"/>
                <w:lang w:val="kk-KZ"/>
              </w:rPr>
              <w:t>C</w:t>
            </w:r>
            <w:r w:rsidRPr="00E32CF5">
              <w:rPr>
                <w:b/>
                <w:sz w:val="20"/>
                <w:szCs w:val="20"/>
                <w:lang w:val="kk-KZ"/>
              </w:rPr>
              <w:t xml:space="preserve">ОӨЖ </w:t>
            </w:r>
            <w:r w:rsidRPr="00E32CF5">
              <w:rPr>
                <w:bCs/>
                <w:sz w:val="20"/>
                <w:szCs w:val="20"/>
                <w:lang w:val="kk-KZ" w:eastAsia="ar-SA"/>
              </w:rPr>
              <w:t>енгізу бойынша кеңес беру.</w:t>
            </w:r>
            <w:r w:rsidRPr="00E32CF5">
              <w:rPr>
                <w:b/>
                <w:sz w:val="20"/>
                <w:szCs w:val="20"/>
                <w:lang w:val="kk-KZ"/>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sz w:val="20"/>
                <w:szCs w:val="20"/>
              </w:rPr>
            </w:pPr>
            <w:r w:rsidRPr="00E32CF5">
              <w:rPr>
                <w:sz w:val="20"/>
                <w:szCs w:val="20"/>
              </w:rPr>
              <w:t>1</w:t>
            </w:r>
          </w:p>
        </w:tc>
      </w:tr>
      <w:tr w:rsidR="00074556" w:rsidRPr="000B0199"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r w:rsidRPr="00E32CF5">
              <w:rPr>
                <w:sz w:val="20"/>
                <w:szCs w:val="20"/>
                <w:lang w:val="kk-KZ"/>
              </w:rPr>
              <w:t>6.</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96A97" w:rsidRDefault="00074556" w:rsidP="000B0199">
            <w:pPr>
              <w:rPr>
                <w:sz w:val="20"/>
                <w:szCs w:val="20"/>
                <w:lang w:val="kk-KZ" w:eastAsia="ar-SA"/>
              </w:rPr>
            </w:pPr>
            <w:r w:rsidRPr="00E32CF5">
              <w:rPr>
                <w:sz w:val="20"/>
                <w:szCs w:val="20"/>
                <w:lang w:val="kk-KZ" w:eastAsia="ar-SA"/>
              </w:rPr>
              <w:t xml:space="preserve">Д6.  </w:t>
            </w:r>
            <w:r w:rsidR="000B0199">
              <w:rPr>
                <w:sz w:val="20"/>
                <w:szCs w:val="20"/>
                <w:lang w:val="kk-KZ" w:eastAsia="ar-SA"/>
              </w:rPr>
              <w:t>Еуропа елдерінің халықаралық қатынасына шолу. Әлемдегі қазіргі геосаяси жағдай.</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0B0199" w:rsidRDefault="00074556" w:rsidP="004F065B">
            <w:pPr>
              <w:tabs>
                <w:tab w:val="left" w:pos="1276"/>
              </w:tabs>
              <w:jc w:val="center"/>
              <w:rPr>
                <w:bCs/>
                <w:sz w:val="20"/>
                <w:szCs w:val="20"/>
                <w:lang w:val="kk-KZ"/>
              </w:rPr>
            </w:pPr>
            <w:r w:rsidRPr="000B0199">
              <w:rPr>
                <w:bCs/>
                <w:sz w:val="20"/>
                <w:szCs w:val="20"/>
                <w:lang w:val="kk-KZ"/>
              </w:rPr>
              <w:t>2</w:t>
            </w:r>
          </w:p>
        </w:tc>
      </w:tr>
      <w:tr w:rsidR="00074556" w:rsidRPr="000B0199"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C96A97" w:rsidRDefault="00074556" w:rsidP="00915218">
            <w:pPr>
              <w:rPr>
                <w:sz w:val="20"/>
                <w:szCs w:val="20"/>
                <w:lang w:val="kk-KZ"/>
              </w:rPr>
            </w:pPr>
            <w:r w:rsidRPr="00E32CF5">
              <w:rPr>
                <w:sz w:val="20"/>
                <w:szCs w:val="20"/>
                <w:lang w:val="kk-KZ"/>
              </w:rPr>
              <w:t xml:space="preserve">ПС6. </w:t>
            </w:r>
            <w:r w:rsidRPr="00C96A97">
              <w:rPr>
                <w:sz w:val="20"/>
                <w:szCs w:val="20"/>
                <w:lang w:val="kk-KZ"/>
              </w:rPr>
              <w:t>АҚШ дипломатиялық қызметі және жалпы саяси жүйесі.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0B0199" w:rsidRDefault="00074556" w:rsidP="004F065B">
            <w:pPr>
              <w:tabs>
                <w:tab w:val="left" w:pos="1276"/>
              </w:tabs>
              <w:jc w:val="center"/>
              <w:rPr>
                <w:bCs/>
                <w:sz w:val="20"/>
                <w:szCs w:val="20"/>
                <w:lang w:val="kk-KZ"/>
              </w:rPr>
            </w:pPr>
            <w:r w:rsidRPr="000B0199">
              <w:rPr>
                <w:bCs/>
                <w:sz w:val="20"/>
                <w:szCs w:val="20"/>
                <w:lang w:val="kk-KZ"/>
              </w:rPr>
              <w:t>8</w:t>
            </w:r>
          </w:p>
        </w:tc>
      </w:tr>
      <w:tr w:rsidR="00074556" w:rsidRPr="000B0199"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rPr>
                <w:sz w:val="20"/>
                <w:szCs w:val="20"/>
                <w:lang w:val="kk-KZ" w:eastAsia="ru-RU"/>
              </w:rPr>
            </w:pPr>
            <w:r w:rsidRPr="00E32CF5">
              <w:rPr>
                <w:b/>
                <w:color w:val="201F1E"/>
                <w:sz w:val="20"/>
                <w:szCs w:val="20"/>
                <w:shd w:val="clear" w:color="auto" w:fill="FFFFFF"/>
                <w:lang w:val="kk-KZ" w:eastAsia="ru-RU"/>
              </w:rPr>
              <w:t>2 СӨЖ.</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0B0199" w:rsidRDefault="00074556" w:rsidP="004F065B">
            <w:pPr>
              <w:tabs>
                <w:tab w:val="left" w:pos="1276"/>
              </w:tabs>
              <w:jc w:val="center"/>
              <w:rPr>
                <w:bCs/>
                <w:sz w:val="20"/>
                <w:szCs w:val="20"/>
                <w:lang w:val="kk-KZ"/>
              </w:rPr>
            </w:pPr>
            <w:r w:rsidRPr="000B0199">
              <w:rPr>
                <w:bCs/>
                <w:sz w:val="20"/>
                <w:szCs w:val="20"/>
                <w:lang w:val="kk-KZ"/>
              </w:rPr>
              <w:t>14</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r w:rsidRPr="00E32CF5">
              <w:rPr>
                <w:sz w:val="20"/>
                <w:szCs w:val="20"/>
                <w:lang w:val="kk-KZ"/>
              </w:rPr>
              <w:t xml:space="preserve">7.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E6430A" w:rsidRDefault="00074556" w:rsidP="00915218">
            <w:pPr>
              <w:rPr>
                <w:sz w:val="20"/>
                <w:szCs w:val="20"/>
                <w:lang w:val="kk-KZ" w:eastAsia="ar-SA"/>
              </w:rPr>
            </w:pPr>
            <w:r w:rsidRPr="00E32CF5">
              <w:rPr>
                <w:sz w:val="20"/>
                <w:szCs w:val="20"/>
                <w:lang w:val="kk-KZ" w:eastAsia="ar-SA"/>
              </w:rPr>
              <w:t xml:space="preserve">Д7. </w:t>
            </w:r>
            <w:r w:rsidRPr="00E6430A">
              <w:rPr>
                <w:sz w:val="20"/>
                <w:szCs w:val="20"/>
                <w:lang w:val="kk-KZ" w:eastAsia="ar-SA"/>
              </w:rPr>
              <w:t>Британдық сыртқы қызметтің тарихи тамыры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Cs/>
                <w:sz w:val="20"/>
                <w:szCs w:val="20"/>
              </w:rPr>
            </w:pPr>
            <w:r w:rsidRPr="00E32CF5">
              <w:rPr>
                <w:bCs/>
                <w:sz w:val="20"/>
                <w:szCs w:val="20"/>
              </w:rPr>
              <w:t>2</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915218">
            <w:pPr>
              <w:rPr>
                <w:sz w:val="20"/>
                <w:szCs w:val="20"/>
                <w:lang w:val="kk-KZ"/>
              </w:rPr>
            </w:pPr>
            <w:r w:rsidRPr="00E32CF5">
              <w:rPr>
                <w:sz w:val="20"/>
                <w:szCs w:val="20"/>
                <w:lang w:val="kk-KZ"/>
              </w:rPr>
              <w:t xml:space="preserve">ПС7. </w:t>
            </w:r>
            <w:r w:rsidRPr="00327E65">
              <w:rPr>
                <w:sz w:val="20"/>
                <w:szCs w:val="20"/>
                <w:lang w:val="kk-KZ"/>
              </w:rPr>
              <w:t>Дипломатиялық қызмет және Ұлыбританияның қазіргі сыртқы саяси жүйесі.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Cs/>
                <w:sz w:val="20"/>
                <w:szCs w:val="20"/>
              </w:rPr>
            </w:pPr>
            <w:r w:rsidRPr="00E32CF5">
              <w:rPr>
                <w:bCs/>
                <w:sz w:val="20"/>
                <w:szCs w:val="20"/>
              </w:rPr>
              <w:t>8</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b/>
                <w:sz w:val="20"/>
                <w:szCs w:val="20"/>
                <w:lang w:val="kk-KZ"/>
              </w:rPr>
            </w:pPr>
            <w:r w:rsidRPr="00E32CF5">
              <w:rPr>
                <w:b/>
                <w:sz w:val="20"/>
                <w:szCs w:val="20"/>
                <w:lang w:val="kk-KZ"/>
              </w:rPr>
              <w:t xml:space="preserve">АБ1.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rPr>
                <w:b/>
                <w:sz w:val="20"/>
                <w:szCs w:val="20"/>
                <w:lang w:val="kk-KZ"/>
              </w:rPr>
            </w:pP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b/>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b/>
                <w:sz w:val="20"/>
                <w:szCs w:val="20"/>
                <w:lang w:val="kk-KZ"/>
              </w:rPr>
            </w:pPr>
            <w:r w:rsidRPr="00E32CF5">
              <w:rPr>
                <w:b/>
                <w:sz w:val="20"/>
                <w:szCs w:val="20"/>
                <w:lang w:val="kk-KZ"/>
              </w:rPr>
              <w:t>100</w:t>
            </w:r>
          </w:p>
        </w:tc>
      </w:tr>
      <w:tr w:rsidR="00074556" w:rsidRPr="000B0199"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r w:rsidRPr="00E32CF5">
              <w:rPr>
                <w:sz w:val="20"/>
                <w:szCs w:val="20"/>
                <w:lang w:val="kk-KZ"/>
              </w:rPr>
              <w:t xml:space="preserve">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0B0199">
            <w:pPr>
              <w:jc w:val="center"/>
              <w:rPr>
                <w:b/>
                <w:sz w:val="20"/>
                <w:szCs w:val="20"/>
                <w:lang w:val="kk-KZ"/>
              </w:rPr>
            </w:pPr>
            <w:r w:rsidRPr="00E32CF5">
              <w:rPr>
                <w:b/>
                <w:sz w:val="20"/>
                <w:szCs w:val="20"/>
                <w:lang w:val="kk-KZ"/>
              </w:rPr>
              <w:t xml:space="preserve">2 модуль. </w:t>
            </w:r>
            <w:r w:rsidRPr="00327E65">
              <w:rPr>
                <w:b/>
                <w:sz w:val="20"/>
                <w:szCs w:val="20"/>
                <w:lang w:val="kk-KZ"/>
              </w:rPr>
              <w:t>Журна</w:t>
            </w:r>
            <w:r w:rsidR="000B0199">
              <w:rPr>
                <w:b/>
                <w:sz w:val="20"/>
                <w:szCs w:val="20"/>
                <w:lang w:val="kk-KZ"/>
              </w:rPr>
              <w:t>листика және халықаралық қатынас</w:t>
            </w:r>
            <w:r w:rsidRPr="00327E65">
              <w:rPr>
                <w:b/>
                <w:sz w:val="20"/>
                <w:szCs w:val="20"/>
                <w:lang w:val="kk-KZ"/>
              </w:rPr>
              <w:t xml:space="preserve">: </w:t>
            </w:r>
            <w:r w:rsidR="000B0199">
              <w:rPr>
                <w:b/>
                <w:sz w:val="20"/>
                <w:szCs w:val="20"/>
                <w:lang w:val="kk-KZ"/>
              </w:rPr>
              <w:t xml:space="preserve">дипломатиялық қызметке </w:t>
            </w:r>
            <w:r w:rsidRPr="00327E65">
              <w:rPr>
                <w:b/>
                <w:sz w:val="20"/>
                <w:szCs w:val="20"/>
                <w:lang w:val="kk-KZ"/>
              </w:rPr>
              <w:t>әсер ету аспектілері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4F065B">
            <w:pPr>
              <w:jc w:val="center"/>
              <w:rPr>
                <w:sz w:val="20"/>
                <w:szCs w:val="20"/>
                <w:lang w:val="kk-KZ"/>
              </w:rPr>
            </w:pPr>
            <w:r w:rsidRPr="00E32CF5">
              <w:rPr>
                <w:sz w:val="20"/>
                <w:szCs w:val="20"/>
                <w:lang w:val="kk-KZ"/>
              </w:rPr>
              <w:t xml:space="preserve">8.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4F065B">
            <w:pPr>
              <w:rPr>
                <w:sz w:val="20"/>
                <w:szCs w:val="20"/>
                <w:lang w:val="kk-KZ" w:eastAsia="ar-SA"/>
              </w:rPr>
            </w:pPr>
            <w:r w:rsidRPr="00E32CF5">
              <w:rPr>
                <w:sz w:val="20"/>
                <w:szCs w:val="20"/>
                <w:lang w:val="kk-KZ" w:eastAsia="ar-SA"/>
              </w:rPr>
              <w:t xml:space="preserve">Д8. </w:t>
            </w:r>
            <w:r w:rsidRPr="00327E65">
              <w:rPr>
                <w:sz w:val="20"/>
                <w:szCs w:val="20"/>
                <w:lang w:val="kk-KZ" w:eastAsia="ar-SA"/>
              </w:rPr>
              <w:t>Францияның дипломатиялық қызметі.</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jc w:val="center"/>
              <w:rPr>
                <w:sz w:val="20"/>
                <w:szCs w:val="20"/>
                <w:lang w:val="kk-KZ"/>
              </w:rPr>
            </w:pPr>
            <w:r w:rsidRPr="00E32CF5">
              <w:rPr>
                <w:sz w:val="20"/>
                <w:szCs w:val="20"/>
                <w:lang w:val="kk-KZ"/>
              </w:rPr>
              <w:t>1</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Cs/>
                <w:sz w:val="20"/>
                <w:szCs w:val="20"/>
              </w:rPr>
            </w:pPr>
            <w:r w:rsidRPr="00E32CF5">
              <w:rPr>
                <w:bCs/>
                <w:sz w:val="20"/>
                <w:szCs w:val="20"/>
              </w:rPr>
              <w:t>2</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4F065B">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4F065B">
            <w:pPr>
              <w:rPr>
                <w:sz w:val="20"/>
                <w:szCs w:val="20"/>
                <w:lang w:val="kk-KZ"/>
              </w:rPr>
            </w:pPr>
            <w:r w:rsidRPr="00E32CF5">
              <w:rPr>
                <w:sz w:val="20"/>
                <w:szCs w:val="20"/>
                <w:lang w:val="kk-KZ"/>
              </w:rPr>
              <w:t xml:space="preserve">ПС8. </w:t>
            </w:r>
            <w:r w:rsidRPr="00327E65">
              <w:rPr>
                <w:sz w:val="20"/>
                <w:szCs w:val="20"/>
                <w:lang w:val="kk-KZ"/>
              </w:rPr>
              <w:t>Францияның сыртқы саясаты. Салт-дәстүрлер мен дипломатия.</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jc w:val="center"/>
              <w:rPr>
                <w:sz w:val="20"/>
                <w:szCs w:val="20"/>
                <w:lang w:val="kk-KZ"/>
              </w:rPr>
            </w:pPr>
            <w:r w:rsidRPr="00E32CF5">
              <w:rPr>
                <w:sz w:val="20"/>
                <w:szCs w:val="20"/>
                <w:lang w:val="kk-KZ"/>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Cs/>
                <w:sz w:val="20"/>
                <w:szCs w:val="20"/>
              </w:rPr>
            </w:pPr>
            <w:r w:rsidRPr="00E32CF5">
              <w:rPr>
                <w:bCs/>
                <w:sz w:val="20"/>
                <w:szCs w:val="20"/>
              </w:rPr>
              <w:t>7</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4F065B">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E32CF5" w:rsidRDefault="00074556" w:rsidP="000B0199">
            <w:pPr>
              <w:rPr>
                <w:sz w:val="20"/>
                <w:szCs w:val="20"/>
                <w:lang w:val="kk-KZ" w:eastAsia="ru-RU"/>
              </w:rPr>
            </w:pPr>
            <w:r w:rsidRPr="00E32CF5">
              <w:rPr>
                <w:b/>
                <w:sz w:val="20"/>
                <w:szCs w:val="20"/>
                <w:lang w:val="kk-KZ" w:eastAsia="ru-RU"/>
              </w:rPr>
              <w:t xml:space="preserve">4 </w:t>
            </w:r>
            <w:r w:rsidR="000B0199" w:rsidRPr="000B0199">
              <w:rPr>
                <w:b/>
                <w:sz w:val="20"/>
                <w:szCs w:val="20"/>
                <w:lang w:val="kk-KZ" w:eastAsia="ru-RU"/>
              </w:rPr>
              <w:t>C</w:t>
            </w:r>
            <w:r w:rsidRPr="00E32CF5">
              <w:rPr>
                <w:b/>
                <w:sz w:val="20"/>
                <w:szCs w:val="20"/>
                <w:lang w:val="kk-KZ" w:eastAsia="ru-RU"/>
              </w:rPr>
              <w:t xml:space="preserve">ОӨЖ </w:t>
            </w:r>
            <w:r w:rsidRPr="00E32CF5">
              <w:rPr>
                <w:sz w:val="20"/>
                <w:szCs w:val="20"/>
                <w:lang w:val="kk-KZ" w:eastAsia="ru-RU"/>
              </w:rPr>
              <w:t xml:space="preserve"> енгізу бойынша кеңес беру. </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jc w:val="center"/>
              <w:rPr>
                <w:sz w:val="20"/>
                <w:szCs w:val="20"/>
                <w:lang w:val="kk-KZ"/>
              </w:rPr>
            </w:pP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Cs/>
                <w:sz w:val="20"/>
                <w:szCs w:val="20"/>
              </w:rPr>
            </w:pPr>
            <w:r w:rsidRPr="00E32CF5">
              <w:rPr>
                <w:bCs/>
                <w:sz w:val="20"/>
                <w:szCs w:val="20"/>
              </w:rPr>
              <w:t>1</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4F065B">
            <w:pPr>
              <w:jc w:val="center"/>
              <w:rPr>
                <w:sz w:val="20"/>
                <w:szCs w:val="20"/>
                <w:lang w:val="kk-KZ"/>
              </w:rPr>
            </w:pPr>
            <w:r w:rsidRPr="00E32CF5">
              <w:rPr>
                <w:sz w:val="20"/>
                <w:szCs w:val="20"/>
                <w:lang w:val="kk-KZ"/>
              </w:rPr>
              <w:t xml:space="preserve">9.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4F065B">
            <w:pPr>
              <w:rPr>
                <w:sz w:val="20"/>
                <w:szCs w:val="20"/>
                <w:lang w:val="uk-UA" w:eastAsia="ar-SA"/>
              </w:rPr>
            </w:pPr>
            <w:r w:rsidRPr="00E32CF5">
              <w:rPr>
                <w:sz w:val="20"/>
                <w:szCs w:val="20"/>
                <w:lang w:val="uk-UA" w:eastAsia="ar-SA"/>
              </w:rPr>
              <w:t xml:space="preserve">Д9. </w:t>
            </w:r>
            <w:r w:rsidRPr="00327E65">
              <w:rPr>
                <w:sz w:val="20"/>
                <w:szCs w:val="20"/>
                <w:lang w:val="uk-UA" w:eastAsia="ar-SA"/>
              </w:rPr>
              <w:t>Германияның</w:t>
            </w:r>
            <w:r w:rsidR="000B0199">
              <w:rPr>
                <w:sz w:val="20"/>
                <w:szCs w:val="20"/>
                <w:lang w:val="uk-UA" w:eastAsia="ar-SA"/>
              </w:rPr>
              <w:t xml:space="preserve"> халықаралық қатынасындағы дипломатиялық қызметтің рөлі</w:t>
            </w:r>
            <w:r w:rsidRPr="00327E65">
              <w:rPr>
                <w:sz w:val="20"/>
                <w:szCs w:val="20"/>
                <w:lang w:val="uk-UA" w:eastAsia="ar-SA"/>
              </w:rPr>
              <w:t>.</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jc w:val="center"/>
              <w:rPr>
                <w:sz w:val="20"/>
                <w:szCs w:val="20"/>
                <w:lang w:val="kk-KZ"/>
              </w:rPr>
            </w:pPr>
            <w:r w:rsidRPr="00E32CF5">
              <w:rPr>
                <w:sz w:val="20"/>
                <w:szCs w:val="20"/>
                <w:lang w:val="kk-KZ"/>
              </w:rPr>
              <w:t>1</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Cs/>
                <w:sz w:val="20"/>
                <w:szCs w:val="20"/>
              </w:rPr>
            </w:pPr>
            <w:r w:rsidRPr="00E32CF5">
              <w:rPr>
                <w:bCs/>
                <w:sz w:val="20"/>
                <w:szCs w:val="20"/>
              </w:rPr>
              <w:t>2</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4F065B">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4F065B">
            <w:pPr>
              <w:rPr>
                <w:sz w:val="20"/>
                <w:szCs w:val="20"/>
                <w:lang w:val="kk-KZ"/>
              </w:rPr>
            </w:pPr>
            <w:r w:rsidRPr="00E32CF5">
              <w:rPr>
                <w:sz w:val="20"/>
                <w:szCs w:val="20"/>
                <w:lang w:val="kk-KZ"/>
              </w:rPr>
              <w:t xml:space="preserve">ПС9. </w:t>
            </w:r>
            <w:r w:rsidRPr="00327E65">
              <w:rPr>
                <w:sz w:val="20"/>
                <w:szCs w:val="20"/>
                <w:lang w:val="kk-KZ"/>
              </w:rPr>
              <w:t>Неміс дипломатиясының қабылдаулары мен әдістері</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jc w:val="center"/>
              <w:rPr>
                <w:sz w:val="20"/>
                <w:szCs w:val="20"/>
                <w:lang w:val="kk-KZ"/>
              </w:rPr>
            </w:pPr>
            <w:r w:rsidRPr="00E32CF5">
              <w:rPr>
                <w:sz w:val="20"/>
                <w:szCs w:val="20"/>
                <w:lang w:val="kk-KZ"/>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Cs/>
                <w:sz w:val="20"/>
                <w:szCs w:val="20"/>
              </w:rPr>
            </w:pPr>
            <w:r w:rsidRPr="00E32CF5">
              <w:rPr>
                <w:bCs/>
                <w:sz w:val="20"/>
                <w:szCs w:val="20"/>
              </w:rPr>
              <w:t>7</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4F065B">
            <w:pPr>
              <w:jc w:val="center"/>
              <w:rPr>
                <w:sz w:val="20"/>
                <w:szCs w:val="20"/>
                <w:lang w:val="kk-KZ"/>
              </w:rPr>
            </w:pPr>
            <w:r w:rsidRPr="00E32CF5">
              <w:rPr>
                <w:sz w:val="20"/>
                <w:szCs w:val="20"/>
                <w:lang w:val="kk-KZ"/>
              </w:rPr>
              <w:t>10.</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4F065B">
            <w:pPr>
              <w:rPr>
                <w:sz w:val="20"/>
                <w:szCs w:val="20"/>
                <w:lang w:val="kk-KZ" w:eastAsia="ar-SA"/>
              </w:rPr>
            </w:pPr>
            <w:r w:rsidRPr="00E32CF5">
              <w:rPr>
                <w:sz w:val="20"/>
                <w:szCs w:val="20"/>
                <w:lang w:val="kk-KZ" w:eastAsia="ar-SA"/>
              </w:rPr>
              <w:t xml:space="preserve">Д10. </w:t>
            </w:r>
            <w:r w:rsidRPr="00327E65">
              <w:rPr>
                <w:sz w:val="20"/>
                <w:szCs w:val="20"/>
                <w:lang w:val="kk-KZ" w:eastAsia="ar-SA"/>
              </w:rPr>
              <w:t>Дипломатиялық қызметтің «итальяндық үлгісі».</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jc w:val="center"/>
              <w:rPr>
                <w:sz w:val="20"/>
                <w:szCs w:val="20"/>
                <w:lang w:val="kk-KZ"/>
              </w:rPr>
            </w:pP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
                <w:sz w:val="20"/>
                <w:szCs w:val="20"/>
              </w:rPr>
            </w:pPr>
            <w:r w:rsidRPr="00E32CF5">
              <w:rPr>
                <w:bCs/>
                <w:sz w:val="20"/>
                <w:szCs w:val="20"/>
              </w:rPr>
              <w:t>2</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4F065B">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4F065B">
            <w:pPr>
              <w:rPr>
                <w:sz w:val="20"/>
                <w:szCs w:val="20"/>
                <w:lang w:val="kk-KZ"/>
              </w:rPr>
            </w:pPr>
            <w:r w:rsidRPr="00E32CF5">
              <w:rPr>
                <w:sz w:val="20"/>
                <w:szCs w:val="20"/>
                <w:lang w:val="kk-KZ"/>
              </w:rPr>
              <w:t xml:space="preserve">ПС10. </w:t>
            </w:r>
            <w:r w:rsidRPr="00327E65">
              <w:rPr>
                <w:sz w:val="20"/>
                <w:szCs w:val="20"/>
                <w:lang w:val="kk-KZ"/>
              </w:rPr>
              <w:t>Қытай Халық Республикасының дипломатиялық қызметінің ерекшеліктері</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jc w:val="center"/>
              <w:rPr>
                <w:sz w:val="20"/>
                <w:szCs w:val="20"/>
                <w:lang w:val="kk-KZ"/>
              </w:rPr>
            </w:pPr>
            <w:r w:rsidRPr="00E32CF5">
              <w:rPr>
                <w:sz w:val="20"/>
                <w:szCs w:val="20"/>
                <w:lang w:val="kk-KZ"/>
              </w:rPr>
              <w:t>1</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
                <w:sz w:val="20"/>
                <w:szCs w:val="20"/>
              </w:rPr>
            </w:pPr>
            <w:r w:rsidRPr="00E32CF5">
              <w:rPr>
                <w:bCs/>
                <w:sz w:val="20"/>
                <w:szCs w:val="20"/>
              </w:rPr>
              <w:t>7</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4F065B">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E32CF5" w:rsidRDefault="00074556" w:rsidP="000B0199">
            <w:pPr>
              <w:rPr>
                <w:color w:val="201F1E"/>
                <w:sz w:val="20"/>
                <w:szCs w:val="20"/>
                <w:lang w:val="kk-KZ" w:eastAsia="ru-RU"/>
              </w:rPr>
            </w:pPr>
            <w:r w:rsidRPr="00E32CF5">
              <w:rPr>
                <w:b/>
                <w:sz w:val="20"/>
                <w:szCs w:val="20"/>
                <w:lang w:val="kk-KZ" w:eastAsia="ru-RU"/>
              </w:rPr>
              <w:t xml:space="preserve">5 </w:t>
            </w:r>
            <w:r w:rsidR="000B0199" w:rsidRPr="000B0199">
              <w:rPr>
                <w:b/>
                <w:sz w:val="20"/>
                <w:szCs w:val="20"/>
                <w:lang w:val="kk-KZ" w:eastAsia="ru-RU"/>
              </w:rPr>
              <w:t>C</w:t>
            </w:r>
            <w:r w:rsidRPr="00E32CF5">
              <w:rPr>
                <w:b/>
                <w:sz w:val="20"/>
                <w:szCs w:val="20"/>
                <w:lang w:val="kk-KZ" w:eastAsia="ru-RU"/>
              </w:rPr>
              <w:t xml:space="preserve">ОӨЖ </w:t>
            </w:r>
            <w:r w:rsidRPr="00E32CF5">
              <w:rPr>
                <w:sz w:val="20"/>
                <w:szCs w:val="20"/>
                <w:lang w:val="kk-KZ" w:eastAsia="ru-RU"/>
              </w:rPr>
              <w:t>орындау бойынша кеңес беру.</w:t>
            </w:r>
            <w:r w:rsidRPr="00E32CF5">
              <w:rPr>
                <w:color w:val="201F1E"/>
                <w:sz w:val="20"/>
                <w:szCs w:val="20"/>
                <w:highlight w:val="white"/>
                <w:lang w:val="kk-KZ" w:eastAsia="ru-RU"/>
              </w:rPr>
              <w:t xml:space="preserve"> </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jc w:val="center"/>
              <w:rPr>
                <w:sz w:val="20"/>
                <w:szCs w:val="20"/>
                <w:lang w:val="kk-KZ"/>
              </w:rPr>
            </w:pPr>
            <w:r w:rsidRPr="00E32CF5">
              <w:rPr>
                <w:sz w:val="20"/>
                <w:szCs w:val="20"/>
                <w:lang w:val="kk-KZ"/>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Cs/>
                <w:sz w:val="20"/>
                <w:szCs w:val="20"/>
              </w:rPr>
            </w:pPr>
            <w:r w:rsidRPr="00E32CF5">
              <w:rPr>
                <w:bCs/>
                <w:sz w:val="20"/>
                <w:szCs w:val="20"/>
              </w:rPr>
              <w:t>1</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r w:rsidRPr="00E32CF5">
              <w:rPr>
                <w:sz w:val="20"/>
                <w:szCs w:val="20"/>
                <w:lang w:val="kk-KZ"/>
              </w:rPr>
              <w:t xml:space="preserve">11.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915218">
            <w:pPr>
              <w:rPr>
                <w:sz w:val="20"/>
                <w:szCs w:val="20"/>
                <w:lang w:val="kk-KZ" w:eastAsia="ar-SA"/>
              </w:rPr>
            </w:pPr>
            <w:r w:rsidRPr="00E32CF5">
              <w:rPr>
                <w:sz w:val="20"/>
                <w:szCs w:val="20"/>
                <w:lang w:val="kk-KZ" w:eastAsia="ar-SA"/>
              </w:rPr>
              <w:t xml:space="preserve">Д11. </w:t>
            </w:r>
            <w:r w:rsidRPr="00327E65">
              <w:rPr>
                <w:sz w:val="20"/>
                <w:szCs w:val="20"/>
                <w:lang w:val="kk-KZ" w:eastAsia="ar-SA"/>
              </w:rPr>
              <w:t>Бұқаралық ақпарат құралдары халықаралық саясат құралы ретінде. Сыртқы саяси насихаттың негіздері.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Cs/>
                <w:sz w:val="20"/>
                <w:szCs w:val="20"/>
              </w:rPr>
            </w:pPr>
            <w:r w:rsidRPr="00E32CF5">
              <w:rPr>
                <w:bCs/>
                <w:sz w:val="20"/>
                <w:szCs w:val="20"/>
              </w:rPr>
              <w:t>2</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915218">
            <w:pPr>
              <w:rPr>
                <w:sz w:val="20"/>
                <w:szCs w:val="20"/>
                <w:lang w:val="kk-KZ"/>
              </w:rPr>
            </w:pPr>
            <w:r w:rsidRPr="00E32CF5">
              <w:rPr>
                <w:sz w:val="20"/>
                <w:szCs w:val="20"/>
                <w:lang w:val="kk-KZ"/>
              </w:rPr>
              <w:t xml:space="preserve">ПС11. </w:t>
            </w:r>
            <w:r>
              <w:rPr>
                <w:sz w:val="20"/>
                <w:szCs w:val="20"/>
                <w:lang w:val="kk-KZ"/>
              </w:rPr>
              <w:t>Талқылау «CNN эффектіс</w:t>
            </w:r>
            <w:r w:rsidRPr="00327E65">
              <w:rPr>
                <w:sz w:val="20"/>
                <w:szCs w:val="20"/>
                <w:lang w:val="kk-KZ"/>
              </w:rPr>
              <w:t>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Cs/>
                <w:sz w:val="20"/>
                <w:szCs w:val="20"/>
              </w:rPr>
            </w:pPr>
            <w:r w:rsidRPr="00E32CF5">
              <w:rPr>
                <w:bCs/>
                <w:sz w:val="20"/>
                <w:szCs w:val="20"/>
              </w:rPr>
              <w:t>8</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78271D">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E32CF5" w:rsidRDefault="00074556" w:rsidP="000B0199">
            <w:pPr>
              <w:rPr>
                <w:sz w:val="20"/>
                <w:szCs w:val="20"/>
                <w:lang w:val="kk-KZ" w:eastAsia="ru-RU"/>
              </w:rPr>
            </w:pPr>
            <w:r w:rsidRPr="00E32CF5">
              <w:rPr>
                <w:b/>
                <w:sz w:val="20"/>
                <w:szCs w:val="20"/>
                <w:lang w:val="kk-KZ" w:eastAsia="ru-RU"/>
              </w:rPr>
              <w:t xml:space="preserve">3 </w:t>
            </w:r>
            <w:r w:rsidR="000B0199">
              <w:rPr>
                <w:b/>
                <w:sz w:val="20"/>
                <w:szCs w:val="20"/>
                <w:lang w:val="en-US" w:eastAsia="ru-RU"/>
              </w:rPr>
              <w:t>C</w:t>
            </w:r>
            <w:r w:rsidRPr="00E32CF5">
              <w:rPr>
                <w:b/>
                <w:sz w:val="20"/>
                <w:szCs w:val="20"/>
                <w:lang w:val="kk-KZ" w:eastAsia="ru-RU"/>
              </w:rPr>
              <w:t>ӨЖ.</w:t>
            </w:r>
            <w:r w:rsidRPr="00E32CF5">
              <w:rPr>
                <w:sz w:val="20"/>
                <w:szCs w:val="20"/>
                <w:lang w:val="kk-KZ" w:eastAsia="ru-RU"/>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78271D">
            <w:pPr>
              <w:jc w:val="center"/>
              <w:rPr>
                <w:sz w:val="20"/>
                <w:szCs w:val="20"/>
                <w:lang w:val="kk-KZ"/>
              </w:rPr>
            </w:pPr>
            <w:r w:rsidRPr="00E32CF5">
              <w:rPr>
                <w:sz w:val="20"/>
                <w:szCs w:val="20"/>
                <w:lang w:val="kk-KZ"/>
              </w:rPr>
              <w:t>6</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
                <w:sz w:val="20"/>
                <w:szCs w:val="20"/>
              </w:rPr>
            </w:pPr>
            <w:r w:rsidRPr="00E32CF5">
              <w:rPr>
                <w:bCs/>
                <w:sz w:val="20"/>
                <w:szCs w:val="20"/>
              </w:rPr>
              <w:t>13</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r w:rsidRPr="00E32CF5">
              <w:rPr>
                <w:sz w:val="20"/>
                <w:szCs w:val="20"/>
                <w:lang w:val="kk-KZ"/>
              </w:rPr>
              <w:t xml:space="preserve">12.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915218">
            <w:pPr>
              <w:rPr>
                <w:sz w:val="20"/>
                <w:szCs w:val="20"/>
                <w:lang w:val="kk-KZ" w:eastAsia="ar-SA"/>
              </w:rPr>
            </w:pPr>
            <w:r w:rsidRPr="00E32CF5">
              <w:rPr>
                <w:sz w:val="20"/>
                <w:szCs w:val="20"/>
                <w:lang w:val="kk-KZ" w:eastAsia="ar-SA"/>
              </w:rPr>
              <w:t xml:space="preserve">Д12. </w:t>
            </w:r>
            <w:r w:rsidRPr="00327E65">
              <w:rPr>
                <w:sz w:val="20"/>
                <w:szCs w:val="20"/>
                <w:lang w:val="kk-KZ" w:eastAsia="ar-SA"/>
              </w:rPr>
              <w:t xml:space="preserve">Дипломатиялық этикет: журналистерге арналған </w:t>
            </w:r>
            <w:r>
              <w:rPr>
                <w:sz w:val="20"/>
                <w:szCs w:val="20"/>
                <w:lang w:val="kk-KZ" w:eastAsia="ar-SA"/>
              </w:rPr>
              <w:t>практика</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Cs/>
                <w:sz w:val="20"/>
                <w:szCs w:val="20"/>
              </w:rPr>
            </w:pPr>
            <w:r w:rsidRPr="00E32CF5">
              <w:rPr>
                <w:bCs/>
                <w:sz w:val="20"/>
                <w:szCs w:val="20"/>
              </w:rPr>
              <w:t>2</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915218">
            <w:pPr>
              <w:rPr>
                <w:sz w:val="20"/>
                <w:szCs w:val="20"/>
                <w:lang w:val="kk-KZ"/>
              </w:rPr>
            </w:pPr>
            <w:r w:rsidRPr="00E32CF5">
              <w:rPr>
                <w:sz w:val="20"/>
                <w:szCs w:val="20"/>
                <w:lang w:val="kk-KZ"/>
              </w:rPr>
              <w:t xml:space="preserve">ПС12.  </w:t>
            </w:r>
            <w:r w:rsidRPr="00327E65">
              <w:rPr>
                <w:sz w:val="20"/>
                <w:szCs w:val="20"/>
                <w:lang w:val="kk-KZ"/>
              </w:rPr>
              <w:t>Дипломатиялық этикет түсінігі. Этикеттің қалыптасу тарихы. Этикеттің негізгі нормалары: киім-кешек, сөйлеу, хат алмасу, кеште, дастархан басында өзін ұстау, т.б. Этикет нормаларындағы ұлттан жоғары және ұлттық.</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Cs/>
                <w:sz w:val="20"/>
                <w:szCs w:val="20"/>
              </w:rPr>
            </w:pPr>
            <w:r w:rsidRPr="00E32CF5">
              <w:rPr>
                <w:bCs/>
                <w:sz w:val="20"/>
                <w:szCs w:val="20"/>
              </w:rPr>
              <w:t>7</w:t>
            </w:r>
          </w:p>
        </w:tc>
      </w:tr>
      <w:tr w:rsidR="00074556" w:rsidRPr="000B0199"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4F065B">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E32CF5" w:rsidRDefault="00074556" w:rsidP="000B0199">
            <w:pPr>
              <w:rPr>
                <w:sz w:val="20"/>
                <w:szCs w:val="20"/>
                <w:lang w:val="kk-KZ" w:eastAsia="ru-RU"/>
              </w:rPr>
            </w:pPr>
            <w:r w:rsidRPr="00E32CF5">
              <w:rPr>
                <w:b/>
                <w:sz w:val="20"/>
                <w:szCs w:val="20"/>
                <w:lang w:val="kk-KZ" w:eastAsia="ru-RU"/>
              </w:rPr>
              <w:t xml:space="preserve">6 </w:t>
            </w:r>
            <w:r w:rsidR="000B0199" w:rsidRPr="000B0199">
              <w:rPr>
                <w:b/>
                <w:sz w:val="20"/>
                <w:szCs w:val="20"/>
                <w:lang w:val="kk-KZ" w:eastAsia="ru-RU"/>
              </w:rPr>
              <w:t>C</w:t>
            </w:r>
            <w:r w:rsidRPr="00E32CF5">
              <w:rPr>
                <w:b/>
                <w:sz w:val="20"/>
                <w:szCs w:val="20"/>
                <w:lang w:val="kk-KZ" w:eastAsia="ru-RU"/>
              </w:rPr>
              <w:t xml:space="preserve">ОӨЖ </w:t>
            </w:r>
            <w:r w:rsidRPr="00E32CF5">
              <w:rPr>
                <w:sz w:val="20"/>
                <w:szCs w:val="20"/>
                <w:lang w:val="kk-KZ" w:eastAsia="ru-RU"/>
              </w:rPr>
              <w:t xml:space="preserve"> енгізу бойынша кеңес беру.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614AF1" w:rsidRDefault="00074556" w:rsidP="004F065B">
            <w:pPr>
              <w:tabs>
                <w:tab w:val="left" w:pos="1276"/>
              </w:tabs>
              <w:jc w:val="center"/>
              <w:rPr>
                <w:b/>
                <w:sz w:val="20"/>
                <w:szCs w:val="20"/>
                <w:lang w:val="kk-KZ"/>
              </w:rPr>
            </w:pP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r w:rsidRPr="00E32CF5">
              <w:rPr>
                <w:sz w:val="20"/>
                <w:szCs w:val="20"/>
                <w:lang w:val="kk-KZ"/>
              </w:rPr>
              <w:t>13.</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0B0199">
            <w:pPr>
              <w:rPr>
                <w:sz w:val="20"/>
                <w:szCs w:val="20"/>
                <w:lang w:val="kk-KZ" w:eastAsia="ar-SA"/>
              </w:rPr>
            </w:pPr>
            <w:r w:rsidRPr="00E32CF5">
              <w:rPr>
                <w:sz w:val="20"/>
                <w:szCs w:val="20"/>
                <w:lang w:val="kk-KZ" w:eastAsia="ar-SA"/>
              </w:rPr>
              <w:t xml:space="preserve">Д13.  </w:t>
            </w:r>
            <w:r w:rsidR="000B0199">
              <w:rPr>
                <w:sz w:val="20"/>
                <w:szCs w:val="20"/>
                <w:lang w:val="kk-KZ" w:eastAsia="ar-SA"/>
              </w:rPr>
              <w:t>Халықаралық қатынас: д</w:t>
            </w:r>
            <w:r w:rsidRPr="00327E65">
              <w:rPr>
                <w:sz w:val="20"/>
                <w:szCs w:val="20"/>
                <w:lang w:val="kk-KZ" w:eastAsia="ar-SA"/>
              </w:rPr>
              <w:t>ипломаттардың және консулдардың БАҚ өкілдерімен жұмыс формалары.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tabs>
                <w:tab w:val="left" w:pos="1276"/>
              </w:tabs>
              <w:jc w:val="center"/>
              <w:rPr>
                <w:b/>
                <w:sz w:val="20"/>
                <w:szCs w:val="20"/>
              </w:rPr>
            </w:pPr>
            <w:r w:rsidRPr="00E32CF5">
              <w:rPr>
                <w:bCs/>
                <w:sz w:val="20"/>
                <w:szCs w:val="20"/>
              </w:rPr>
              <w:t>2</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915218">
            <w:pPr>
              <w:rPr>
                <w:sz w:val="20"/>
                <w:szCs w:val="20"/>
                <w:lang w:val="kk-KZ"/>
              </w:rPr>
            </w:pPr>
            <w:r w:rsidRPr="00E32CF5">
              <w:rPr>
                <w:sz w:val="20"/>
                <w:szCs w:val="20"/>
                <w:lang w:val="kk-KZ"/>
              </w:rPr>
              <w:t>ПС13</w:t>
            </w:r>
            <w:r w:rsidR="00107DE1">
              <w:rPr>
                <w:sz w:val="20"/>
                <w:szCs w:val="20"/>
                <w:lang w:val="kk-KZ"/>
              </w:rPr>
              <w:t>. Д</w:t>
            </w:r>
            <w:bookmarkStart w:id="0" w:name="_GoBack"/>
            <w:bookmarkEnd w:id="0"/>
            <w:r>
              <w:rPr>
                <w:sz w:val="20"/>
                <w:szCs w:val="20"/>
                <w:lang w:val="kk-KZ"/>
              </w:rPr>
              <w:t>ипломатиялық тәсілдер</w:t>
            </w:r>
            <w:r w:rsidRPr="00327E65">
              <w:rPr>
                <w:sz w:val="20"/>
                <w:szCs w:val="20"/>
                <w:lang w:val="kk-KZ"/>
              </w:rPr>
              <w:t>. Формалары, талаптары, түрлері.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327E65" w:rsidRDefault="00074556" w:rsidP="004F065B">
            <w:pPr>
              <w:tabs>
                <w:tab w:val="left" w:pos="1276"/>
              </w:tabs>
              <w:jc w:val="center"/>
              <w:rPr>
                <w:b/>
                <w:sz w:val="20"/>
                <w:szCs w:val="20"/>
                <w:lang w:val="kk-KZ"/>
              </w:rPr>
            </w:pPr>
            <w:r w:rsidRPr="00327E65">
              <w:rPr>
                <w:bCs/>
                <w:sz w:val="20"/>
                <w:szCs w:val="20"/>
                <w:lang w:val="kk-KZ"/>
              </w:rPr>
              <w:t>7</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4F065B">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E32CF5" w:rsidRDefault="00074556" w:rsidP="000B0199">
            <w:pPr>
              <w:rPr>
                <w:sz w:val="20"/>
                <w:szCs w:val="20"/>
                <w:lang w:val="kk-KZ" w:eastAsia="ru-RU"/>
              </w:rPr>
            </w:pPr>
            <w:r w:rsidRPr="00E32CF5">
              <w:rPr>
                <w:b/>
                <w:sz w:val="20"/>
                <w:szCs w:val="20"/>
                <w:lang w:val="kk-KZ" w:eastAsia="ru-RU"/>
              </w:rPr>
              <w:t xml:space="preserve">4 </w:t>
            </w:r>
            <w:r w:rsidR="000B0199">
              <w:rPr>
                <w:b/>
                <w:sz w:val="20"/>
                <w:szCs w:val="20"/>
                <w:lang w:val="en-US" w:eastAsia="ru-RU"/>
              </w:rPr>
              <w:t>C</w:t>
            </w:r>
            <w:r w:rsidRPr="00E32CF5">
              <w:rPr>
                <w:b/>
                <w:sz w:val="20"/>
                <w:szCs w:val="20"/>
                <w:lang w:val="kk-KZ" w:eastAsia="ru-RU"/>
              </w:rPr>
              <w:t>ӨЖ.</w:t>
            </w:r>
            <w:r w:rsidRPr="00E32CF5">
              <w:rPr>
                <w:sz w:val="20"/>
                <w:szCs w:val="20"/>
                <w:lang w:val="kk-KZ" w:eastAsia="ru-RU"/>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4F065B">
            <w:pPr>
              <w:jc w:val="center"/>
              <w:rPr>
                <w:sz w:val="20"/>
                <w:szCs w:val="20"/>
                <w:lang w:val="kk-KZ"/>
              </w:rPr>
            </w:pPr>
            <w:r w:rsidRPr="00E32CF5">
              <w:rPr>
                <w:sz w:val="20"/>
                <w:szCs w:val="20"/>
                <w:lang w:val="kk-KZ"/>
              </w:rPr>
              <w:t>6</w:t>
            </w:r>
          </w:p>
        </w:tc>
        <w:tc>
          <w:tcPr>
            <w:tcW w:w="1129" w:type="dxa"/>
            <w:tcBorders>
              <w:top w:val="single" w:sz="4" w:space="0" w:color="000000"/>
              <w:left w:val="single" w:sz="4" w:space="0" w:color="000000"/>
              <w:bottom w:val="single" w:sz="4" w:space="0" w:color="000000"/>
              <w:right w:val="single" w:sz="4" w:space="0" w:color="000000"/>
            </w:tcBorders>
          </w:tcPr>
          <w:p w:rsidR="00074556" w:rsidRPr="00327E65" w:rsidRDefault="00074556" w:rsidP="004F065B">
            <w:pPr>
              <w:tabs>
                <w:tab w:val="left" w:pos="1276"/>
              </w:tabs>
              <w:jc w:val="center"/>
              <w:rPr>
                <w:b/>
                <w:sz w:val="20"/>
                <w:szCs w:val="20"/>
                <w:lang w:val="kk-KZ"/>
              </w:rPr>
            </w:pPr>
            <w:r w:rsidRPr="00327E65">
              <w:rPr>
                <w:bCs/>
                <w:sz w:val="20"/>
                <w:szCs w:val="20"/>
                <w:lang w:val="kk-KZ"/>
              </w:rPr>
              <w:t>14</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r w:rsidRPr="00E32CF5">
              <w:rPr>
                <w:sz w:val="20"/>
                <w:szCs w:val="20"/>
                <w:lang w:val="kk-KZ"/>
              </w:rPr>
              <w:t>14.</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915218">
            <w:pPr>
              <w:rPr>
                <w:sz w:val="20"/>
                <w:szCs w:val="20"/>
                <w:lang w:val="kk-KZ" w:eastAsia="ar-SA"/>
              </w:rPr>
            </w:pPr>
            <w:r w:rsidRPr="00E32CF5">
              <w:rPr>
                <w:sz w:val="20"/>
                <w:szCs w:val="20"/>
                <w:lang w:val="kk-KZ" w:eastAsia="ar-SA"/>
              </w:rPr>
              <w:t xml:space="preserve">Д14. </w:t>
            </w:r>
            <w:r w:rsidRPr="00327E65">
              <w:rPr>
                <w:sz w:val="20"/>
                <w:szCs w:val="20"/>
                <w:lang w:val="kk-KZ" w:eastAsia="ar-SA"/>
              </w:rPr>
              <w:t>Дипломатиялық қақтығыстарды ақпараттық қамтамасыз ету.</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327E65" w:rsidRDefault="00074556" w:rsidP="004F065B">
            <w:pPr>
              <w:tabs>
                <w:tab w:val="left" w:pos="1276"/>
              </w:tabs>
              <w:jc w:val="center"/>
              <w:rPr>
                <w:b/>
                <w:sz w:val="20"/>
                <w:szCs w:val="20"/>
                <w:lang w:val="kk-KZ"/>
              </w:rPr>
            </w:pPr>
            <w:r w:rsidRPr="00327E65">
              <w:rPr>
                <w:bCs/>
                <w:sz w:val="20"/>
                <w:szCs w:val="20"/>
                <w:lang w:val="kk-KZ"/>
              </w:rPr>
              <w:t>2</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915218">
            <w:pPr>
              <w:rPr>
                <w:sz w:val="20"/>
                <w:szCs w:val="20"/>
                <w:lang w:val="kk-KZ"/>
              </w:rPr>
            </w:pPr>
            <w:r w:rsidRPr="00E32CF5">
              <w:rPr>
                <w:sz w:val="20"/>
                <w:szCs w:val="20"/>
                <w:lang w:val="kk-KZ"/>
              </w:rPr>
              <w:t xml:space="preserve">ПС14. </w:t>
            </w:r>
            <w:r w:rsidRPr="00327E65">
              <w:rPr>
                <w:sz w:val="20"/>
                <w:szCs w:val="20"/>
                <w:lang w:val="kk-KZ"/>
              </w:rPr>
              <w:t xml:space="preserve">БАҚ айнасындағы халықаралық қақтығыстар мен </w:t>
            </w:r>
            <w:r w:rsidRPr="00327E65">
              <w:rPr>
                <w:sz w:val="20"/>
                <w:szCs w:val="20"/>
                <w:lang w:val="kk-KZ"/>
              </w:rPr>
              <w:lastRenderedPageBreak/>
              <w:t>дипломатиялық жанжалдар</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lastRenderedPageBreak/>
              <w:t>2</w:t>
            </w:r>
          </w:p>
        </w:tc>
        <w:tc>
          <w:tcPr>
            <w:tcW w:w="1129" w:type="dxa"/>
            <w:tcBorders>
              <w:top w:val="single" w:sz="4" w:space="0" w:color="000000"/>
              <w:left w:val="single" w:sz="4" w:space="0" w:color="000000"/>
              <w:bottom w:val="single" w:sz="4" w:space="0" w:color="000000"/>
              <w:right w:val="single" w:sz="4" w:space="0" w:color="000000"/>
            </w:tcBorders>
          </w:tcPr>
          <w:p w:rsidR="00074556" w:rsidRPr="00327E65" w:rsidRDefault="00074556" w:rsidP="004F065B">
            <w:pPr>
              <w:tabs>
                <w:tab w:val="left" w:pos="1276"/>
              </w:tabs>
              <w:jc w:val="center"/>
              <w:rPr>
                <w:b/>
                <w:sz w:val="20"/>
                <w:szCs w:val="20"/>
                <w:lang w:val="kk-KZ"/>
              </w:rPr>
            </w:pPr>
            <w:r w:rsidRPr="00327E65">
              <w:rPr>
                <w:bCs/>
                <w:sz w:val="20"/>
                <w:szCs w:val="20"/>
                <w:lang w:val="kk-KZ"/>
              </w:rPr>
              <w:t>7</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r w:rsidRPr="00E32CF5">
              <w:rPr>
                <w:sz w:val="20"/>
                <w:szCs w:val="20"/>
                <w:lang w:val="kk-KZ"/>
              </w:rPr>
              <w:lastRenderedPageBreak/>
              <w:t xml:space="preserve">15.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915218">
            <w:pPr>
              <w:tabs>
                <w:tab w:val="left" w:pos="1019"/>
              </w:tabs>
              <w:rPr>
                <w:sz w:val="20"/>
                <w:szCs w:val="20"/>
                <w:highlight w:val="white"/>
                <w:lang w:val="kk-KZ" w:eastAsia="ar-SA"/>
              </w:rPr>
            </w:pPr>
            <w:r w:rsidRPr="00E32CF5">
              <w:rPr>
                <w:sz w:val="20"/>
                <w:szCs w:val="20"/>
                <w:lang w:val="kk-KZ" w:eastAsia="ar-SA"/>
              </w:rPr>
              <w:t xml:space="preserve">Д15. </w:t>
            </w:r>
            <w:r w:rsidRPr="00327E65">
              <w:rPr>
                <w:sz w:val="20"/>
                <w:szCs w:val="20"/>
                <w:lang w:val="kk-KZ" w:eastAsia="ar-SA"/>
              </w:rPr>
              <w:t>Қазақ дипломатиясы және БАҚ. Журналистермен жұмыс формалары.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327E65" w:rsidRDefault="00074556" w:rsidP="004F065B">
            <w:pPr>
              <w:tabs>
                <w:tab w:val="left" w:pos="1276"/>
              </w:tabs>
              <w:jc w:val="center"/>
              <w:rPr>
                <w:b/>
                <w:sz w:val="20"/>
                <w:szCs w:val="20"/>
                <w:lang w:val="kk-KZ"/>
              </w:rPr>
            </w:pPr>
            <w:r w:rsidRPr="00327E65">
              <w:rPr>
                <w:bCs/>
                <w:sz w:val="20"/>
                <w:szCs w:val="20"/>
                <w:lang w:val="kk-KZ"/>
              </w:rPr>
              <w:t>2</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327E65" w:rsidRDefault="00074556" w:rsidP="00915218">
            <w:pPr>
              <w:rPr>
                <w:sz w:val="20"/>
                <w:szCs w:val="20"/>
                <w:highlight w:val="white"/>
                <w:lang w:val="kk-KZ"/>
              </w:rPr>
            </w:pPr>
            <w:r w:rsidRPr="00E32CF5">
              <w:rPr>
                <w:sz w:val="20"/>
                <w:szCs w:val="20"/>
                <w:lang w:val="kk-KZ"/>
              </w:rPr>
              <w:t>ПС15.</w:t>
            </w:r>
            <w:r>
              <w:t xml:space="preserve"> </w:t>
            </w:r>
            <w:r w:rsidRPr="00327E65">
              <w:rPr>
                <w:sz w:val="20"/>
                <w:szCs w:val="20"/>
                <w:lang w:val="kk-KZ"/>
              </w:rPr>
              <w:t>Журналистерге арналған іс-шаралар. Сыртқы істер министрлігінің ақпараттық қызметтері.</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sz w:val="20"/>
                <w:szCs w:val="20"/>
                <w:lang w:val="kk-KZ"/>
              </w:rPr>
            </w:pPr>
            <w:r w:rsidRPr="00E32CF5">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327E65" w:rsidRDefault="00074556" w:rsidP="004F065B">
            <w:pPr>
              <w:tabs>
                <w:tab w:val="left" w:pos="1276"/>
              </w:tabs>
              <w:jc w:val="center"/>
              <w:rPr>
                <w:b/>
                <w:sz w:val="20"/>
                <w:szCs w:val="20"/>
                <w:lang w:val="kk-KZ"/>
              </w:rPr>
            </w:pPr>
            <w:r w:rsidRPr="00327E65">
              <w:rPr>
                <w:bCs/>
                <w:sz w:val="20"/>
                <w:szCs w:val="20"/>
                <w:lang w:val="kk-KZ"/>
              </w:rPr>
              <w:t>7</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E32CF5" w:rsidRDefault="00074556" w:rsidP="00915218">
            <w:pPr>
              <w:jc w:val="center"/>
              <w:rPr>
                <w:b/>
                <w:sz w:val="20"/>
                <w:szCs w:val="20"/>
                <w:lang w:val="kk-KZ"/>
              </w:rPr>
            </w:pPr>
            <w:r w:rsidRPr="00E32CF5">
              <w:rPr>
                <w:b/>
                <w:sz w:val="20"/>
                <w:szCs w:val="20"/>
                <w:lang w:val="kk-KZ"/>
              </w:rPr>
              <w:t>АБ2</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rPr>
                <w:b/>
                <w:sz w:val="20"/>
                <w:szCs w:val="20"/>
                <w:lang w:val="kk-KZ"/>
              </w:rPr>
            </w:pP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b/>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b/>
                <w:sz w:val="20"/>
                <w:szCs w:val="20"/>
                <w:lang w:val="kk-KZ"/>
              </w:rPr>
            </w:pPr>
            <w:r w:rsidRPr="00E32CF5">
              <w:rPr>
                <w:b/>
                <w:sz w:val="20"/>
                <w:szCs w:val="20"/>
                <w:lang w:val="kk-KZ"/>
              </w:rPr>
              <w:t>100</w:t>
            </w:r>
          </w:p>
        </w:tc>
      </w:tr>
      <w:tr w:rsidR="00074556" w:rsidRPr="00E32CF5" w:rsidTr="001F56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7769" w:type="dxa"/>
            <w:gridSpan w:val="7"/>
            <w:tcBorders>
              <w:left w:val="single" w:sz="4" w:space="0" w:color="000000"/>
              <w:bottom w:val="single" w:sz="4" w:space="0" w:color="000000"/>
              <w:right w:val="single" w:sz="4" w:space="0" w:color="000000"/>
            </w:tcBorders>
            <w:vAlign w:val="center"/>
          </w:tcPr>
          <w:p w:rsidR="00074556" w:rsidRPr="00E32CF5" w:rsidRDefault="00074556" w:rsidP="00915218">
            <w:pPr>
              <w:rPr>
                <w:b/>
                <w:sz w:val="20"/>
                <w:szCs w:val="20"/>
                <w:lang w:val="kk-KZ"/>
              </w:rPr>
            </w:pPr>
            <w:r w:rsidRPr="00E32CF5">
              <w:rPr>
                <w:b/>
                <w:sz w:val="20"/>
                <w:szCs w:val="20"/>
                <w:lang w:val="kk-KZ"/>
              </w:rPr>
              <w:t>Қорытынды бақылау</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b/>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E32CF5" w:rsidRDefault="00074556" w:rsidP="00915218">
            <w:pPr>
              <w:jc w:val="center"/>
              <w:rPr>
                <w:b/>
                <w:sz w:val="20"/>
                <w:szCs w:val="20"/>
                <w:lang w:val="kk-KZ"/>
              </w:rPr>
            </w:pPr>
            <w:r w:rsidRPr="00E32CF5">
              <w:rPr>
                <w:b/>
                <w:sz w:val="20"/>
                <w:szCs w:val="20"/>
                <w:lang w:val="kk-KZ"/>
              </w:rPr>
              <w:t>100</w:t>
            </w:r>
          </w:p>
        </w:tc>
      </w:tr>
    </w:tbl>
    <w:p w:rsidR="00074556" w:rsidRPr="00E32CF5" w:rsidRDefault="00074556" w:rsidP="006F5795">
      <w:pPr>
        <w:rPr>
          <w:sz w:val="20"/>
          <w:szCs w:val="20"/>
          <w:lang w:val="kk-KZ"/>
        </w:rPr>
      </w:pPr>
    </w:p>
    <w:p w:rsidR="00074556" w:rsidRPr="00E32CF5" w:rsidRDefault="00074556" w:rsidP="006F5795">
      <w:pPr>
        <w:rPr>
          <w:sz w:val="20"/>
          <w:szCs w:val="20"/>
          <w:lang w:val="kk-KZ"/>
        </w:rPr>
      </w:pPr>
    </w:p>
    <w:p w:rsidR="00074556" w:rsidRPr="00E32CF5" w:rsidRDefault="00074556" w:rsidP="006F5795">
      <w:pPr>
        <w:rPr>
          <w:sz w:val="20"/>
          <w:szCs w:val="20"/>
          <w:lang w:val="kk-KZ"/>
        </w:rPr>
      </w:pPr>
    </w:p>
    <w:p w:rsidR="000B0199" w:rsidRPr="00F40103" w:rsidRDefault="000B0199" w:rsidP="000B0199">
      <w:pPr>
        <w:spacing w:before="100" w:beforeAutospacing="1" w:after="100" w:afterAutospacing="1"/>
        <w:contextualSpacing/>
        <w:jc w:val="both"/>
        <w:rPr>
          <w:b/>
          <w:lang w:val="kk-KZ" w:eastAsia="ru-RU"/>
        </w:rPr>
      </w:pPr>
      <w:r w:rsidRPr="00F40103">
        <w:rPr>
          <w:b/>
          <w:lang w:val="kk-KZ"/>
        </w:rPr>
        <w:t xml:space="preserve">Декан         </w:t>
      </w:r>
      <w:r w:rsidRPr="00F40103">
        <w:rPr>
          <w:b/>
          <w:lang w:val="kk-KZ"/>
        </w:rPr>
        <w:tab/>
      </w:r>
      <w:r w:rsidRPr="00F40103">
        <w:rPr>
          <w:b/>
          <w:lang w:val="kk-KZ"/>
        </w:rPr>
        <w:tab/>
      </w:r>
      <w:r w:rsidRPr="00F40103">
        <w:rPr>
          <w:b/>
          <w:lang w:val="kk-KZ"/>
        </w:rPr>
        <w:tab/>
      </w:r>
      <w:r w:rsidRPr="00F40103">
        <w:rPr>
          <w:b/>
          <w:lang w:val="kk-KZ"/>
        </w:rPr>
        <w:tab/>
      </w:r>
      <w:r w:rsidRPr="00F40103">
        <w:rPr>
          <w:b/>
          <w:lang w:val="kk-KZ"/>
        </w:rPr>
        <w:tab/>
        <w:t xml:space="preserve">            Т. Көпбаев      </w:t>
      </w:r>
    </w:p>
    <w:p w:rsidR="000B0199" w:rsidRPr="00F40103" w:rsidRDefault="000B0199" w:rsidP="000B0199">
      <w:pPr>
        <w:spacing w:before="100" w:beforeAutospacing="1" w:after="100" w:afterAutospacing="1"/>
        <w:contextualSpacing/>
        <w:jc w:val="both"/>
        <w:rPr>
          <w:b/>
          <w:lang w:val="kk-KZ"/>
        </w:rPr>
      </w:pPr>
      <w:r w:rsidRPr="00F40103">
        <w:rPr>
          <w:b/>
          <w:lang w:val="kk-KZ"/>
        </w:rPr>
        <w:t xml:space="preserve">                                                                       </w:t>
      </w:r>
    </w:p>
    <w:p w:rsidR="000B0199" w:rsidRPr="00F40103" w:rsidRDefault="000B0199" w:rsidP="000B0199">
      <w:pPr>
        <w:spacing w:before="100" w:beforeAutospacing="1" w:after="100" w:afterAutospacing="1"/>
        <w:contextualSpacing/>
        <w:jc w:val="both"/>
        <w:rPr>
          <w:b/>
          <w:lang w:val="kk-KZ"/>
        </w:rPr>
      </w:pPr>
      <w:r w:rsidRPr="00F40103">
        <w:rPr>
          <w:b/>
          <w:lang w:val="kk-KZ"/>
        </w:rPr>
        <w:t>Методбюро төрағасы</w:t>
      </w:r>
      <w:r w:rsidRPr="00F40103">
        <w:rPr>
          <w:b/>
          <w:lang w:val="kk-KZ"/>
        </w:rPr>
        <w:tab/>
      </w:r>
      <w:r w:rsidRPr="00F40103">
        <w:rPr>
          <w:b/>
          <w:lang w:val="kk-KZ"/>
        </w:rPr>
        <w:tab/>
      </w:r>
      <w:r w:rsidRPr="00F40103">
        <w:rPr>
          <w:b/>
          <w:lang w:val="kk-KZ"/>
        </w:rPr>
        <w:tab/>
      </w:r>
      <w:r w:rsidRPr="00F40103">
        <w:rPr>
          <w:b/>
          <w:lang w:val="kk-KZ"/>
        </w:rPr>
        <w:tab/>
        <w:t>М. Негізбаева</w:t>
      </w:r>
    </w:p>
    <w:p w:rsidR="000B0199" w:rsidRPr="00F40103" w:rsidRDefault="000B0199" w:rsidP="000B0199">
      <w:pPr>
        <w:spacing w:before="100" w:beforeAutospacing="1" w:after="100" w:afterAutospacing="1"/>
        <w:contextualSpacing/>
        <w:jc w:val="both"/>
        <w:rPr>
          <w:b/>
          <w:lang w:val="kk-KZ"/>
        </w:rPr>
      </w:pPr>
      <w:r w:rsidRPr="00F40103">
        <w:rPr>
          <w:b/>
          <w:lang w:val="kk-KZ"/>
        </w:rPr>
        <w:tab/>
      </w:r>
    </w:p>
    <w:p w:rsidR="000B0199" w:rsidRPr="00F40103" w:rsidRDefault="000B0199" w:rsidP="000B0199">
      <w:pPr>
        <w:spacing w:before="100" w:beforeAutospacing="1" w:after="100" w:afterAutospacing="1"/>
        <w:contextualSpacing/>
        <w:jc w:val="both"/>
        <w:rPr>
          <w:b/>
          <w:lang w:val="kk-KZ"/>
        </w:rPr>
      </w:pPr>
      <w:r w:rsidRPr="00F40103">
        <w:rPr>
          <w:b/>
          <w:lang w:val="kk-KZ"/>
        </w:rPr>
        <w:t>Кафедра меңгерушісі</w:t>
      </w:r>
      <w:r w:rsidRPr="00F40103">
        <w:rPr>
          <w:b/>
          <w:lang w:val="kk-KZ"/>
        </w:rPr>
        <w:tab/>
      </w:r>
      <w:r w:rsidRPr="00F40103">
        <w:rPr>
          <w:b/>
          <w:lang w:val="kk-KZ"/>
        </w:rPr>
        <w:tab/>
      </w:r>
      <w:r w:rsidRPr="00F40103">
        <w:rPr>
          <w:b/>
          <w:lang w:val="kk-KZ"/>
        </w:rPr>
        <w:tab/>
      </w:r>
      <w:r w:rsidRPr="00F40103">
        <w:rPr>
          <w:b/>
          <w:lang w:val="kk-KZ"/>
        </w:rPr>
        <w:tab/>
        <w:t>Н. Шынғысова</w:t>
      </w:r>
    </w:p>
    <w:p w:rsidR="000B0199" w:rsidRPr="00F40103" w:rsidRDefault="000B0199" w:rsidP="000B0199">
      <w:pPr>
        <w:spacing w:before="100" w:beforeAutospacing="1" w:after="100" w:afterAutospacing="1"/>
        <w:contextualSpacing/>
        <w:jc w:val="both"/>
        <w:rPr>
          <w:b/>
          <w:lang w:val="kk-KZ"/>
        </w:rPr>
      </w:pPr>
      <w:r w:rsidRPr="00F40103">
        <w:rPr>
          <w:b/>
          <w:lang w:val="kk-KZ"/>
        </w:rPr>
        <w:tab/>
        <w:t xml:space="preserve">               </w:t>
      </w:r>
    </w:p>
    <w:p w:rsidR="000B0199" w:rsidRPr="00F40103" w:rsidRDefault="000B0199" w:rsidP="000B0199">
      <w:pPr>
        <w:spacing w:before="100" w:beforeAutospacing="1" w:after="100" w:afterAutospacing="1"/>
        <w:contextualSpacing/>
        <w:jc w:val="both"/>
        <w:rPr>
          <w:b/>
          <w:lang w:val="kk-KZ"/>
        </w:rPr>
      </w:pPr>
      <w:r w:rsidRPr="00F40103">
        <w:rPr>
          <w:b/>
          <w:lang w:val="kk-KZ"/>
        </w:rPr>
        <w:t>Дәріскер</w:t>
      </w:r>
      <w:r w:rsidRPr="00F40103">
        <w:rPr>
          <w:b/>
          <w:lang w:val="kk-KZ"/>
        </w:rPr>
        <w:tab/>
      </w:r>
      <w:r w:rsidRPr="00F40103">
        <w:rPr>
          <w:b/>
          <w:lang w:val="kk-KZ"/>
        </w:rPr>
        <w:tab/>
      </w:r>
      <w:r w:rsidRPr="00F40103">
        <w:rPr>
          <w:b/>
          <w:lang w:val="kk-KZ"/>
        </w:rPr>
        <w:tab/>
      </w:r>
      <w:r w:rsidRPr="00F40103">
        <w:rPr>
          <w:b/>
          <w:lang w:val="kk-KZ"/>
        </w:rPr>
        <w:tab/>
      </w:r>
      <w:r w:rsidRPr="00F40103">
        <w:rPr>
          <w:b/>
          <w:lang w:val="kk-KZ"/>
        </w:rPr>
        <w:tab/>
        <w:t xml:space="preserve">            Б. Әшірбаев</w:t>
      </w:r>
    </w:p>
    <w:p w:rsidR="00074556" w:rsidRPr="00E32CF5" w:rsidRDefault="00074556" w:rsidP="00960B60">
      <w:pPr>
        <w:rPr>
          <w:sz w:val="20"/>
          <w:szCs w:val="20"/>
          <w:lang w:val="kk-KZ"/>
        </w:rPr>
      </w:pPr>
    </w:p>
    <w:sectPr w:rsidR="00074556" w:rsidRPr="00E32CF5" w:rsidSect="007A26C4">
      <w:pgSz w:w="11906" w:h="16838"/>
      <w:pgMar w:top="568"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71F" w:rsidRDefault="0091771F" w:rsidP="004C6A23">
      <w:r>
        <w:separator/>
      </w:r>
    </w:p>
  </w:endnote>
  <w:endnote w:type="continuationSeparator" w:id="0">
    <w:p w:rsidR="0091771F" w:rsidRDefault="0091771F" w:rsidP="004C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71F" w:rsidRDefault="0091771F" w:rsidP="004C6A23">
      <w:r>
        <w:separator/>
      </w:r>
    </w:p>
  </w:footnote>
  <w:footnote w:type="continuationSeparator" w:id="0">
    <w:p w:rsidR="0091771F" w:rsidRDefault="0091771F" w:rsidP="004C6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F7D08"/>
    <w:multiLevelType w:val="hybridMultilevel"/>
    <w:tmpl w:val="DCA07A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FA94272"/>
    <w:multiLevelType w:val="hybridMultilevel"/>
    <w:tmpl w:val="AA24CF4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5BCB371F"/>
    <w:multiLevelType w:val="hybridMultilevel"/>
    <w:tmpl w:val="E12634C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7A055D7C"/>
    <w:multiLevelType w:val="hybridMultilevel"/>
    <w:tmpl w:val="C06A5AA0"/>
    <w:lvl w:ilvl="0" w:tplc="04190001">
      <w:start w:val="202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DE6"/>
    <w:rsid w:val="00000E31"/>
    <w:rsid w:val="00001D00"/>
    <w:rsid w:val="0001583E"/>
    <w:rsid w:val="00022D32"/>
    <w:rsid w:val="00050E22"/>
    <w:rsid w:val="000544CE"/>
    <w:rsid w:val="00074556"/>
    <w:rsid w:val="00075676"/>
    <w:rsid w:val="00080984"/>
    <w:rsid w:val="000B0199"/>
    <w:rsid w:val="000C29CE"/>
    <w:rsid w:val="000E3B00"/>
    <w:rsid w:val="000F400E"/>
    <w:rsid w:val="000F402A"/>
    <w:rsid w:val="00107DE1"/>
    <w:rsid w:val="00111741"/>
    <w:rsid w:val="00113406"/>
    <w:rsid w:val="00135D28"/>
    <w:rsid w:val="001640C9"/>
    <w:rsid w:val="00174F19"/>
    <w:rsid w:val="001A4B41"/>
    <w:rsid w:val="001B4253"/>
    <w:rsid w:val="001C095F"/>
    <w:rsid w:val="001D4997"/>
    <w:rsid w:val="001F5648"/>
    <w:rsid w:val="00200490"/>
    <w:rsid w:val="00202DAE"/>
    <w:rsid w:val="0022258E"/>
    <w:rsid w:val="00240E5E"/>
    <w:rsid w:val="00252D22"/>
    <w:rsid w:val="00261901"/>
    <w:rsid w:val="00286D6F"/>
    <w:rsid w:val="00293058"/>
    <w:rsid w:val="002A021D"/>
    <w:rsid w:val="002B2251"/>
    <w:rsid w:val="002B4684"/>
    <w:rsid w:val="002C1D33"/>
    <w:rsid w:val="002E6297"/>
    <w:rsid w:val="002F1A09"/>
    <w:rsid w:val="0030728E"/>
    <w:rsid w:val="00323280"/>
    <w:rsid w:val="00323908"/>
    <w:rsid w:val="00327E65"/>
    <w:rsid w:val="0034331A"/>
    <w:rsid w:val="003762AA"/>
    <w:rsid w:val="00377B71"/>
    <w:rsid w:val="003A4E0C"/>
    <w:rsid w:val="003B57C0"/>
    <w:rsid w:val="003E6E0D"/>
    <w:rsid w:val="00401A75"/>
    <w:rsid w:val="00434B98"/>
    <w:rsid w:val="00457B77"/>
    <w:rsid w:val="00464DAD"/>
    <w:rsid w:val="004768BB"/>
    <w:rsid w:val="004777C9"/>
    <w:rsid w:val="004807B2"/>
    <w:rsid w:val="004A52AB"/>
    <w:rsid w:val="004B5D2B"/>
    <w:rsid w:val="004C6A23"/>
    <w:rsid w:val="004F065B"/>
    <w:rsid w:val="00541D7F"/>
    <w:rsid w:val="0055329B"/>
    <w:rsid w:val="00571548"/>
    <w:rsid w:val="00594DE6"/>
    <w:rsid w:val="005A2291"/>
    <w:rsid w:val="005E2FF8"/>
    <w:rsid w:val="005E7456"/>
    <w:rsid w:val="00614AF1"/>
    <w:rsid w:val="006422ED"/>
    <w:rsid w:val="00643C28"/>
    <w:rsid w:val="0065005D"/>
    <w:rsid w:val="00680EA7"/>
    <w:rsid w:val="0069629C"/>
    <w:rsid w:val="006F5795"/>
    <w:rsid w:val="00720F68"/>
    <w:rsid w:val="007276F9"/>
    <w:rsid w:val="00750D6B"/>
    <w:rsid w:val="00775307"/>
    <w:rsid w:val="0078095C"/>
    <w:rsid w:val="0078271D"/>
    <w:rsid w:val="007852D1"/>
    <w:rsid w:val="00796885"/>
    <w:rsid w:val="007A26C4"/>
    <w:rsid w:val="007B433B"/>
    <w:rsid w:val="007C36EF"/>
    <w:rsid w:val="007E2E2D"/>
    <w:rsid w:val="007E78D3"/>
    <w:rsid w:val="007F0514"/>
    <w:rsid w:val="0081360F"/>
    <w:rsid w:val="00887042"/>
    <w:rsid w:val="008C3FC1"/>
    <w:rsid w:val="00915218"/>
    <w:rsid w:val="0091771F"/>
    <w:rsid w:val="00923E03"/>
    <w:rsid w:val="0092481B"/>
    <w:rsid w:val="00960B60"/>
    <w:rsid w:val="00980775"/>
    <w:rsid w:val="0099766F"/>
    <w:rsid w:val="009E2A95"/>
    <w:rsid w:val="009E4E45"/>
    <w:rsid w:val="00A40781"/>
    <w:rsid w:val="00A46B07"/>
    <w:rsid w:val="00A72D3C"/>
    <w:rsid w:val="00A73BE4"/>
    <w:rsid w:val="00A86C7F"/>
    <w:rsid w:val="00AA6103"/>
    <w:rsid w:val="00AC0B9C"/>
    <w:rsid w:val="00B00160"/>
    <w:rsid w:val="00B04479"/>
    <w:rsid w:val="00B47334"/>
    <w:rsid w:val="00B5200C"/>
    <w:rsid w:val="00BB32DC"/>
    <w:rsid w:val="00BD09CB"/>
    <w:rsid w:val="00C130CB"/>
    <w:rsid w:val="00C41C08"/>
    <w:rsid w:val="00C46CAD"/>
    <w:rsid w:val="00C809B8"/>
    <w:rsid w:val="00C96A97"/>
    <w:rsid w:val="00CA458D"/>
    <w:rsid w:val="00CA4931"/>
    <w:rsid w:val="00CA769E"/>
    <w:rsid w:val="00CC59D8"/>
    <w:rsid w:val="00CE29E2"/>
    <w:rsid w:val="00CF26E9"/>
    <w:rsid w:val="00D3347E"/>
    <w:rsid w:val="00D36DBD"/>
    <w:rsid w:val="00D4478E"/>
    <w:rsid w:val="00D740C9"/>
    <w:rsid w:val="00D85871"/>
    <w:rsid w:val="00DA2C16"/>
    <w:rsid w:val="00E17B49"/>
    <w:rsid w:val="00E30F82"/>
    <w:rsid w:val="00E32CF5"/>
    <w:rsid w:val="00E42C0E"/>
    <w:rsid w:val="00E6430A"/>
    <w:rsid w:val="00E9615B"/>
    <w:rsid w:val="00EB5722"/>
    <w:rsid w:val="00EC3CF4"/>
    <w:rsid w:val="00ED0B08"/>
    <w:rsid w:val="00EF2040"/>
    <w:rsid w:val="00EF5665"/>
    <w:rsid w:val="00F10360"/>
    <w:rsid w:val="00F3540B"/>
    <w:rsid w:val="00F56189"/>
    <w:rsid w:val="00FA73F3"/>
    <w:rsid w:val="00FB09ED"/>
    <w:rsid w:val="00FD3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D0472C8-AF3B-402F-A5B6-061409B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9E2"/>
    <w:rPr>
      <w:sz w:val="24"/>
      <w:szCs w:val="24"/>
      <w:lang w:eastAsia="en-US"/>
    </w:rPr>
  </w:style>
  <w:style w:type="paragraph" w:styleId="1">
    <w:name w:val="heading 1"/>
    <w:basedOn w:val="a"/>
    <w:next w:val="a"/>
    <w:link w:val="10"/>
    <w:uiPriority w:val="99"/>
    <w:qFormat/>
    <w:rsid w:val="00CE29E2"/>
    <w:pPr>
      <w:keepNext/>
      <w:keepLines/>
      <w:spacing w:before="480" w:after="120"/>
      <w:outlineLvl w:val="0"/>
    </w:pPr>
    <w:rPr>
      <w:b/>
      <w:sz w:val="48"/>
      <w:szCs w:val="48"/>
    </w:rPr>
  </w:style>
  <w:style w:type="paragraph" w:styleId="2">
    <w:name w:val="heading 2"/>
    <w:basedOn w:val="a"/>
    <w:next w:val="a"/>
    <w:link w:val="20"/>
    <w:uiPriority w:val="99"/>
    <w:qFormat/>
    <w:rsid w:val="00CE29E2"/>
    <w:pPr>
      <w:keepNext/>
      <w:keepLines/>
      <w:spacing w:before="360" w:after="80"/>
      <w:outlineLvl w:val="1"/>
    </w:pPr>
    <w:rPr>
      <w:b/>
      <w:sz w:val="36"/>
      <w:szCs w:val="36"/>
    </w:rPr>
  </w:style>
  <w:style w:type="paragraph" w:styleId="3">
    <w:name w:val="heading 3"/>
    <w:basedOn w:val="a"/>
    <w:next w:val="a"/>
    <w:link w:val="30"/>
    <w:uiPriority w:val="99"/>
    <w:qFormat/>
    <w:rsid w:val="00CE29E2"/>
    <w:pPr>
      <w:keepNext/>
      <w:keepLines/>
      <w:spacing w:before="280" w:after="80"/>
      <w:outlineLvl w:val="2"/>
    </w:pPr>
    <w:rPr>
      <w:b/>
      <w:sz w:val="28"/>
      <w:szCs w:val="28"/>
    </w:rPr>
  </w:style>
  <w:style w:type="paragraph" w:styleId="4">
    <w:name w:val="heading 4"/>
    <w:basedOn w:val="a"/>
    <w:next w:val="a"/>
    <w:link w:val="40"/>
    <w:uiPriority w:val="99"/>
    <w:qFormat/>
    <w:rsid w:val="00CE29E2"/>
    <w:pPr>
      <w:keepNext/>
      <w:keepLines/>
      <w:spacing w:before="240" w:after="40"/>
      <w:outlineLvl w:val="3"/>
    </w:pPr>
    <w:rPr>
      <w:b/>
      <w:sz w:val="20"/>
      <w:szCs w:val="20"/>
      <w:lang w:eastAsia="ru-RU"/>
    </w:rPr>
  </w:style>
  <w:style w:type="paragraph" w:styleId="5">
    <w:name w:val="heading 5"/>
    <w:basedOn w:val="a"/>
    <w:next w:val="a"/>
    <w:link w:val="50"/>
    <w:uiPriority w:val="99"/>
    <w:qFormat/>
    <w:rsid w:val="00CE29E2"/>
    <w:pPr>
      <w:keepNext/>
      <w:keepLines/>
      <w:spacing w:before="220" w:after="40"/>
      <w:outlineLvl w:val="4"/>
    </w:pPr>
    <w:rPr>
      <w:b/>
      <w:sz w:val="22"/>
      <w:szCs w:val="22"/>
    </w:rPr>
  </w:style>
  <w:style w:type="paragraph" w:styleId="6">
    <w:name w:val="heading 6"/>
    <w:basedOn w:val="a"/>
    <w:next w:val="a"/>
    <w:link w:val="60"/>
    <w:uiPriority w:val="99"/>
    <w:qFormat/>
    <w:rsid w:val="00CE29E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A4931"/>
    <w:rPr>
      <w:rFonts w:ascii="Cambria" w:hAnsi="Cambria" w:cs="Times New Roman"/>
      <w:b/>
      <w:bCs/>
      <w:kern w:val="32"/>
      <w:sz w:val="32"/>
      <w:szCs w:val="32"/>
      <w:lang w:eastAsia="en-US"/>
    </w:rPr>
  </w:style>
  <w:style w:type="character" w:customStyle="1" w:styleId="20">
    <w:name w:val="Заголовок 2 Знак"/>
    <w:link w:val="2"/>
    <w:uiPriority w:val="99"/>
    <w:semiHidden/>
    <w:locked/>
    <w:rsid w:val="00CA4931"/>
    <w:rPr>
      <w:rFonts w:ascii="Cambria" w:hAnsi="Cambria" w:cs="Times New Roman"/>
      <w:b/>
      <w:bCs/>
      <w:i/>
      <w:iCs/>
      <w:sz w:val="28"/>
      <w:szCs w:val="28"/>
      <w:lang w:eastAsia="en-US"/>
    </w:rPr>
  </w:style>
  <w:style w:type="character" w:customStyle="1" w:styleId="30">
    <w:name w:val="Заголовок 3 Знак"/>
    <w:link w:val="3"/>
    <w:uiPriority w:val="99"/>
    <w:semiHidden/>
    <w:locked/>
    <w:rsid w:val="00CA4931"/>
    <w:rPr>
      <w:rFonts w:ascii="Cambria" w:hAnsi="Cambria" w:cs="Times New Roman"/>
      <w:b/>
      <w:bCs/>
      <w:sz w:val="26"/>
      <w:szCs w:val="26"/>
      <w:lang w:eastAsia="en-US"/>
    </w:rPr>
  </w:style>
  <w:style w:type="character" w:customStyle="1" w:styleId="40">
    <w:name w:val="Заголовок 4 Знак"/>
    <w:link w:val="4"/>
    <w:uiPriority w:val="99"/>
    <w:locked/>
    <w:rsid w:val="00DA2C16"/>
    <w:rPr>
      <w:rFonts w:cs="Times New Roman"/>
      <w:b/>
    </w:rPr>
  </w:style>
  <w:style w:type="character" w:customStyle="1" w:styleId="50">
    <w:name w:val="Заголовок 5 Знак"/>
    <w:link w:val="5"/>
    <w:uiPriority w:val="99"/>
    <w:semiHidden/>
    <w:locked/>
    <w:rsid w:val="00CA4931"/>
    <w:rPr>
      <w:rFonts w:ascii="Calibri" w:hAnsi="Calibri" w:cs="Times New Roman"/>
      <w:b/>
      <w:bCs/>
      <w:i/>
      <w:iCs/>
      <w:sz w:val="26"/>
      <w:szCs w:val="26"/>
      <w:lang w:eastAsia="en-US"/>
    </w:rPr>
  </w:style>
  <w:style w:type="character" w:customStyle="1" w:styleId="60">
    <w:name w:val="Заголовок 6 Знак"/>
    <w:link w:val="6"/>
    <w:uiPriority w:val="99"/>
    <w:semiHidden/>
    <w:locked/>
    <w:rsid w:val="00CA4931"/>
    <w:rPr>
      <w:rFonts w:ascii="Calibri" w:hAnsi="Calibri" w:cs="Times New Roman"/>
      <w:b/>
      <w:bCs/>
      <w:lang w:eastAsia="en-US"/>
    </w:rPr>
  </w:style>
  <w:style w:type="table" w:customStyle="1" w:styleId="TableNormal1">
    <w:name w:val="Table Normal1"/>
    <w:uiPriority w:val="99"/>
    <w:rsid w:val="00CE29E2"/>
    <w:rPr>
      <w:sz w:val="24"/>
      <w:szCs w:val="24"/>
      <w:lang w:eastAsia="en-US"/>
    </w:rPr>
    <w:tblPr>
      <w:tblCellMar>
        <w:top w:w="0" w:type="dxa"/>
        <w:left w:w="0" w:type="dxa"/>
        <w:bottom w:w="0" w:type="dxa"/>
        <w:right w:w="0" w:type="dxa"/>
      </w:tblCellMar>
    </w:tblPr>
  </w:style>
  <w:style w:type="paragraph" w:styleId="a3">
    <w:name w:val="Title"/>
    <w:basedOn w:val="a"/>
    <w:next w:val="a"/>
    <w:link w:val="a4"/>
    <w:uiPriority w:val="99"/>
    <w:qFormat/>
    <w:rsid w:val="00CE29E2"/>
    <w:pPr>
      <w:keepNext/>
      <w:keepLines/>
      <w:spacing w:before="480" w:after="120"/>
    </w:pPr>
    <w:rPr>
      <w:b/>
      <w:sz w:val="72"/>
      <w:szCs w:val="72"/>
    </w:rPr>
  </w:style>
  <w:style w:type="character" w:customStyle="1" w:styleId="a4">
    <w:name w:val="Название Знак"/>
    <w:link w:val="a3"/>
    <w:uiPriority w:val="99"/>
    <w:locked/>
    <w:rsid w:val="00CA4931"/>
    <w:rPr>
      <w:rFonts w:ascii="Cambria" w:hAnsi="Cambria" w:cs="Times New Roman"/>
      <w:b/>
      <w:bCs/>
      <w:kern w:val="28"/>
      <w:sz w:val="32"/>
      <w:szCs w:val="32"/>
      <w:lang w:eastAsia="en-US"/>
    </w:rPr>
  </w:style>
  <w:style w:type="paragraph" w:styleId="a5">
    <w:name w:val="Subtitle"/>
    <w:basedOn w:val="a"/>
    <w:next w:val="a"/>
    <w:link w:val="a6"/>
    <w:uiPriority w:val="99"/>
    <w:qFormat/>
    <w:rsid w:val="00CE29E2"/>
    <w:pPr>
      <w:keepNext/>
      <w:keepLines/>
      <w:spacing w:before="360" w:after="80"/>
    </w:pPr>
    <w:rPr>
      <w:rFonts w:ascii="Georgia" w:hAnsi="Georgia" w:cs="Georgia"/>
      <w:i/>
      <w:color w:val="666666"/>
      <w:sz w:val="48"/>
      <w:szCs w:val="48"/>
    </w:rPr>
  </w:style>
  <w:style w:type="character" w:customStyle="1" w:styleId="a6">
    <w:name w:val="Подзаголовок Знак"/>
    <w:link w:val="a5"/>
    <w:uiPriority w:val="99"/>
    <w:locked/>
    <w:rsid w:val="00CA4931"/>
    <w:rPr>
      <w:rFonts w:ascii="Cambria" w:hAnsi="Cambria" w:cs="Times New Roman"/>
      <w:sz w:val="24"/>
      <w:szCs w:val="24"/>
      <w:lang w:eastAsia="en-US"/>
    </w:rPr>
  </w:style>
  <w:style w:type="table" w:customStyle="1" w:styleId="a7">
    <w:name w:val="Стиль"/>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7">
    <w:name w:val="Стиль17"/>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6">
    <w:name w:val="Стиль16"/>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5">
    <w:name w:val="Стиль15"/>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4">
    <w:name w:val="Стиль14"/>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3">
    <w:name w:val="Стиль13"/>
    <w:basedOn w:val="TableNormal1"/>
    <w:uiPriority w:val="99"/>
    <w:rsid w:val="00CE29E2"/>
    <w:rPr>
      <w:sz w:val="20"/>
      <w:szCs w:val="20"/>
    </w:rPr>
    <w:tblPr>
      <w:tblStyleRowBandSize w:val="1"/>
      <w:tblStyleColBandSize w:val="1"/>
      <w:tblCellMar>
        <w:top w:w="0" w:type="dxa"/>
        <w:left w:w="108" w:type="dxa"/>
        <w:bottom w:w="0" w:type="dxa"/>
        <w:right w:w="108" w:type="dxa"/>
      </w:tblCellMar>
    </w:tblPr>
  </w:style>
  <w:style w:type="table" w:customStyle="1" w:styleId="12">
    <w:name w:val="Стиль12"/>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1">
    <w:name w:val="Стиль11"/>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00">
    <w:name w:val="Стиль10"/>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9">
    <w:name w:val="Стиль9"/>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8">
    <w:name w:val="Стиль8"/>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7">
    <w:name w:val="Стиль7"/>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61">
    <w:name w:val="Стиль6"/>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51">
    <w:name w:val="Стиль5"/>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41">
    <w:name w:val="Стиль4"/>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31">
    <w:name w:val="Стиль3"/>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21">
    <w:name w:val="Стиль2"/>
    <w:basedOn w:val="TableNormal1"/>
    <w:uiPriority w:val="99"/>
    <w:rsid w:val="00CE29E2"/>
    <w:tblPr>
      <w:tblStyleRowBandSize w:val="1"/>
      <w:tblStyleColBandSize w:val="1"/>
      <w:tblCellMar>
        <w:top w:w="0" w:type="dxa"/>
        <w:left w:w="115" w:type="dxa"/>
        <w:bottom w:w="0" w:type="dxa"/>
        <w:right w:w="115" w:type="dxa"/>
      </w:tblCellMar>
    </w:tblPr>
  </w:style>
  <w:style w:type="paragraph" w:styleId="a8">
    <w:name w:val="Balloon Text"/>
    <w:basedOn w:val="a"/>
    <w:link w:val="a9"/>
    <w:uiPriority w:val="99"/>
    <w:semiHidden/>
    <w:rsid w:val="00EF2040"/>
    <w:rPr>
      <w:rFonts w:ascii="Segoe UI" w:hAnsi="Segoe UI" w:cs="Segoe UI"/>
      <w:sz w:val="18"/>
      <w:szCs w:val="18"/>
    </w:rPr>
  </w:style>
  <w:style w:type="character" w:customStyle="1" w:styleId="a9">
    <w:name w:val="Текст выноски Знак"/>
    <w:link w:val="a8"/>
    <w:uiPriority w:val="99"/>
    <w:semiHidden/>
    <w:locked/>
    <w:rsid w:val="00EF2040"/>
    <w:rPr>
      <w:rFonts w:ascii="Segoe UI" w:hAnsi="Segoe UI" w:cs="Segoe UI"/>
      <w:sz w:val="18"/>
      <w:szCs w:val="18"/>
    </w:rPr>
  </w:style>
  <w:style w:type="table" w:styleId="aa">
    <w:name w:val="Table Grid"/>
    <w:basedOn w:val="a1"/>
    <w:uiPriority w:val="9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293058"/>
    <w:rPr>
      <w:rFonts w:cs="Times New Roman"/>
      <w:color w:val="auto"/>
      <w:u w:val="none"/>
      <w:effect w:val="none"/>
    </w:rPr>
  </w:style>
  <w:style w:type="paragraph" w:styleId="ac">
    <w:name w:val="header"/>
    <w:basedOn w:val="a"/>
    <w:link w:val="ad"/>
    <w:uiPriority w:val="99"/>
    <w:rsid w:val="004C6A23"/>
    <w:pPr>
      <w:tabs>
        <w:tab w:val="center" w:pos="4677"/>
        <w:tab w:val="right" w:pos="9355"/>
      </w:tabs>
    </w:pPr>
  </w:style>
  <w:style w:type="character" w:customStyle="1" w:styleId="ad">
    <w:name w:val="Верхний колонтитул Знак"/>
    <w:link w:val="ac"/>
    <w:uiPriority w:val="99"/>
    <w:locked/>
    <w:rsid w:val="004C6A23"/>
    <w:rPr>
      <w:rFonts w:cs="Times New Roman"/>
    </w:rPr>
  </w:style>
  <w:style w:type="paragraph" w:styleId="ae">
    <w:name w:val="footer"/>
    <w:basedOn w:val="a"/>
    <w:link w:val="af"/>
    <w:uiPriority w:val="99"/>
    <w:rsid w:val="004C6A23"/>
    <w:pPr>
      <w:tabs>
        <w:tab w:val="center" w:pos="4677"/>
        <w:tab w:val="right" w:pos="9355"/>
      </w:tabs>
    </w:pPr>
  </w:style>
  <w:style w:type="character" w:customStyle="1" w:styleId="af">
    <w:name w:val="Нижний колонтитул Знак"/>
    <w:link w:val="ae"/>
    <w:uiPriority w:val="99"/>
    <w:locked/>
    <w:rsid w:val="004C6A23"/>
    <w:rPr>
      <w:rFonts w:cs="Times New Roman"/>
    </w:rPr>
  </w:style>
  <w:style w:type="paragraph" w:styleId="af0">
    <w:name w:val="List Paragraph"/>
    <w:basedOn w:val="a"/>
    <w:uiPriority w:val="99"/>
    <w:qFormat/>
    <w:rsid w:val="004C6A23"/>
    <w:pPr>
      <w:ind w:left="720"/>
      <w:contextualSpacing/>
    </w:pPr>
  </w:style>
  <w:style w:type="paragraph" w:styleId="af1">
    <w:name w:val="Body Text"/>
    <w:basedOn w:val="a"/>
    <w:link w:val="af2"/>
    <w:uiPriority w:val="99"/>
    <w:rsid w:val="0078095C"/>
    <w:pPr>
      <w:jc w:val="both"/>
    </w:pPr>
    <w:rPr>
      <w:sz w:val="28"/>
      <w:szCs w:val="20"/>
      <w:lang w:eastAsia="ru-RU"/>
    </w:rPr>
  </w:style>
  <w:style w:type="character" w:customStyle="1" w:styleId="af2">
    <w:name w:val="Основной текст Знак"/>
    <w:link w:val="af1"/>
    <w:uiPriority w:val="99"/>
    <w:locked/>
    <w:rsid w:val="0078095C"/>
    <w:rPr>
      <w:rFonts w:cs="Times New Roman"/>
      <w:sz w:val="20"/>
      <w:szCs w:val="20"/>
      <w:lang w:eastAsia="ru-RU"/>
    </w:rPr>
  </w:style>
  <w:style w:type="character" w:styleId="af3">
    <w:name w:val="Strong"/>
    <w:uiPriority w:val="99"/>
    <w:qFormat/>
    <w:rsid w:val="006F5795"/>
    <w:rPr>
      <w:rFonts w:cs="Times New Roman"/>
      <w:b/>
    </w:rPr>
  </w:style>
  <w:style w:type="paragraph" w:customStyle="1" w:styleId="18">
    <w:name w:val="Стиль1"/>
    <w:basedOn w:val="a"/>
    <w:next w:val="af4"/>
    <w:uiPriority w:val="99"/>
    <w:rsid w:val="006F5795"/>
    <w:pPr>
      <w:spacing w:before="100" w:beforeAutospacing="1" w:after="100" w:afterAutospacing="1"/>
    </w:pPr>
    <w:rPr>
      <w:lang w:eastAsia="ru-RU"/>
    </w:rPr>
  </w:style>
  <w:style w:type="paragraph" w:styleId="af4">
    <w:name w:val="Normal (Web)"/>
    <w:basedOn w:val="a"/>
    <w:uiPriority w:val="99"/>
    <w:semiHidden/>
    <w:rsid w:val="006F5795"/>
  </w:style>
  <w:style w:type="character" w:customStyle="1" w:styleId="normaltextrun">
    <w:name w:val="normaltextrun"/>
    <w:uiPriority w:val="99"/>
    <w:rsid w:val="00680E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512115">
      <w:marLeft w:val="0"/>
      <w:marRight w:val="0"/>
      <w:marTop w:val="0"/>
      <w:marBottom w:val="0"/>
      <w:divBdr>
        <w:top w:val="none" w:sz="0" w:space="0" w:color="auto"/>
        <w:left w:val="none" w:sz="0" w:space="0" w:color="auto"/>
        <w:bottom w:val="none" w:sz="0" w:space="0" w:color="auto"/>
        <w:right w:val="none" w:sz="0" w:space="0" w:color="auto"/>
      </w:divBdr>
    </w:div>
    <w:div w:id="16325121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nigafund.ru/authors/464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ld.internews.kz/rus/law/abroad/article.htm" TargetMode="External"/><Relationship Id="rId5" Type="http://schemas.openxmlformats.org/officeDocument/2006/relationships/footnotes" Target="footnotes.xml"/><Relationship Id="rId10" Type="http://schemas.openxmlformats.org/officeDocument/2006/relationships/hyperlink" Target="https://www.article19.org" TargetMode="External"/><Relationship Id="rId4" Type="http://schemas.openxmlformats.org/officeDocument/2006/relationships/webSettings" Target="webSettings.xml"/><Relationship Id="rId9" Type="http://schemas.openxmlformats.org/officeDocument/2006/relationships/hyperlink" Target="http://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Pages>
  <Words>2142</Words>
  <Characters>12212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Новый Автор</cp:lastModifiedBy>
  <cp:revision>26</cp:revision>
  <cp:lastPrinted>2022-06-22T06:04:00Z</cp:lastPrinted>
  <dcterms:created xsi:type="dcterms:W3CDTF">2022-09-25T14:32:00Z</dcterms:created>
  <dcterms:modified xsi:type="dcterms:W3CDTF">2023-09-27T02:48:00Z</dcterms:modified>
</cp:coreProperties>
</file>